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F60FDC" w14:textId="36FF510D" w:rsidR="00400544" w:rsidRPr="007E2C57" w:rsidRDefault="00400544" w:rsidP="00400544">
      <w:pPr>
        <w:pStyle w:val="Akapitzlist"/>
        <w:spacing w:after="160" w:line="276" w:lineRule="auto"/>
        <w:ind w:left="1440" w:right="0" w:firstLine="0"/>
        <w:jc w:val="right"/>
      </w:pPr>
      <w:bookmarkStart w:id="0" w:name="_Hlk136599943"/>
      <w:bookmarkEnd w:id="0"/>
      <w:r w:rsidRPr="00760A95">
        <w:t xml:space="preserve">Załącznik nr </w:t>
      </w:r>
      <w:r>
        <w:t>3</w:t>
      </w:r>
      <w:r w:rsidRPr="00760A95">
        <w:t xml:space="preserve"> </w:t>
      </w:r>
    </w:p>
    <w:p w14:paraId="53DBD7E3" w14:textId="77777777" w:rsidR="00400544" w:rsidRDefault="00400544" w:rsidP="00617F99">
      <w:pPr>
        <w:spacing w:after="321" w:line="259" w:lineRule="auto"/>
        <w:ind w:left="0" w:right="1283" w:firstLine="0"/>
        <w:jc w:val="right"/>
        <w:rPr>
          <w:rFonts w:ascii="Calibri" w:hAnsi="Calibri" w:cs="Calibri"/>
          <w:b/>
          <w:sz w:val="32"/>
          <w:u w:val="single" w:color="000000"/>
        </w:rPr>
      </w:pPr>
    </w:p>
    <w:p w14:paraId="68025497" w14:textId="0D215C3A" w:rsidR="00617F99" w:rsidRPr="008006BC" w:rsidRDefault="00617F99" w:rsidP="00617F99">
      <w:pPr>
        <w:spacing w:after="321" w:line="259" w:lineRule="auto"/>
        <w:ind w:left="0" w:right="1283" w:firstLine="0"/>
        <w:jc w:val="right"/>
        <w:rPr>
          <w:rFonts w:ascii="Calibri" w:hAnsi="Calibri" w:cs="Calibri"/>
        </w:rPr>
      </w:pPr>
      <w:r w:rsidRPr="008006BC">
        <w:rPr>
          <w:rFonts w:ascii="Calibri" w:hAnsi="Calibri" w:cs="Calibri"/>
          <w:b/>
          <w:sz w:val="32"/>
          <w:u w:val="single" w:color="000000"/>
        </w:rPr>
        <w:t>PROGRAM FUNKCJONALNO-UŻYTKOWY</w:t>
      </w:r>
      <w:r w:rsidRPr="008006BC">
        <w:rPr>
          <w:rFonts w:ascii="Calibri" w:hAnsi="Calibri" w:cs="Calibri"/>
          <w:b/>
          <w:sz w:val="32"/>
        </w:rPr>
        <w:t xml:space="preserve"> </w:t>
      </w:r>
    </w:p>
    <w:p w14:paraId="4D881016" w14:textId="404A7185" w:rsidR="00617F99" w:rsidRPr="008006BC" w:rsidRDefault="000C6676" w:rsidP="000C6676">
      <w:pPr>
        <w:spacing w:after="6" w:line="259" w:lineRule="auto"/>
        <w:ind w:left="0" w:right="0" w:firstLine="0"/>
        <w:jc w:val="center"/>
        <w:rPr>
          <w:rFonts w:ascii="Calibri" w:hAnsi="Calibri" w:cs="Calibri"/>
          <w:sz w:val="22"/>
          <w:szCs w:val="20"/>
        </w:rPr>
      </w:pPr>
      <w:r>
        <w:rPr>
          <w:rFonts w:ascii="Calibri" w:hAnsi="Calibri" w:cs="Calibri"/>
          <w:b/>
          <w:spacing w:val="20"/>
          <w:sz w:val="32"/>
          <w:szCs w:val="24"/>
        </w:rPr>
        <w:t>O</w:t>
      </w:r>
      <w:r w:rsidRPr="000C6676">
        <w:rPr>
          <w:rFonts w:ascii="Calibri" w:hAnsi="Calibri" w:cs="Calibri"/>
          <w:b/>
          <w:spacing w:val="20"/>
          <w:sz w:val="32"/>
          <w:szCs w:val="24"/>
        </w:rPr>
        <w:t>dtworzeni</w:t>
      </w:r>
      <w:r w:rsidR="00D05FD4">
        <w:rPr>
          <w:rFonts w:ascii="Calibri" w:hAnsi="Calibri" w:cs="Calibri"/>
          <w:b/>
          <w:spacing w:val="20"/>
          <w:sz w:val="32"/>
          <w:szCs w:val="24"/>
        </w:rPr>
        <w:t>e</w:t>
      </w:r>
      <w:r w:rsidRPr="000C6676">
        <w:rPr>
          <w:rFonts w:ascii="Calibri" w:hAnsi="Calibri" w:cs="Calibri"/>
          <w:b/>
          <w:spacing w:val="20"/>
          <w:sz w:val="32"/>
          <w:szCs w:val="24"/>
        </w:rPr>
        <w:t xml:space="preserve"> elewacji kościoła rzymskokatolickiego w Baniach Mazurskich wraz z zagospodarowaniem terenu w otoczeniu zabytku kościoła</w:t>
      </w:r>
      <w:r w:rsidR="00617F99" w:rsidRPr="008006BC">
        <w:rPr>
          <w:rFonts w:ascii="Calibri" w:eastAsia="Century Gothic" w:hAnsi="Calibri" w:cs="Calibri"/>
          <w:b/>
          <w:sz w:val="2"/>
        </w:rPr>
        <w:t xml:space="preserve"> </w:t>
      </w:r>
      <w:r w:rsidR="00617F99" w:rsidRPr="008006BC"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3BDB9456" wp14:editId="71D67B89">
                <wp:extent cx="5797296" cy="9144"/>
                <wp:effectExtent l="0" t="0" r="0" b="0"/>
                <wp:docPr id="12865" name="Group 12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7296" cy="9144"/>
                          <a:chOff x="0" y="0"/>
                          <a:chExt cx="5797296" cy="9144"/>
                        </a:xfrm>
                      </wpg:grpSpPr>
                      <wps:wsp>
                        <wps:cNvPr id="15829" name="Shape 15829"/>
                        <wps:cNvSpPr/>
                        <wps:spPr>
                          <a:xfrm>
                            <a:off x="0" y="0"/>
                            <a:ext cx="57972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296" h="9144">
                                <a:moveTo>
                                  <a:pt x="0" y="0"/>
                                </a:moveTo>
                                <a:lnTo>
                                  <a:pt x="5797296" y="0"/>
                                </a:lnTo>
                                <a:lnTo>
                                  <a:pt x="57972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4C9655" id="Group 12865" o:spid="_x0000_s1026" style="width:456.5pt;height:.7pt;mso-position-horizontal-relative:char;mso-position-vertical-relative:line" coordsize="5797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">
                <v:shape id="Shape 15829" o:spid="_x0000_s1027" style="position:absolute;width:57972;height:91;visibility:visible;mso-wrap-style:square;v-text-anchor:top" coordsize="57972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" path="m,l5797296,r,9144l,9144,,e" fillcolor="black" stroked="f" strokeweight="0">
                  <v:stroke miterlimit="83231f" joinstyle="miter"/>
                  <v:path arrowok="t" textboxrect="0,0,5797296,9144"/>
                </v:shape>
                <w10:anchorlock/>
              </v:group>
            </w:pict>
          </mc:Fallback>
        </mc:AlternateContent>
      </w:r>
    </w:p>
    <w:p w14:paraId="77DE0C75" w14:textId="71C39EAD" w:rsidR="00617F99" w:rsidRPr="000C6676" w:rsidRDefault="00617F99" w:rsidP="000C6676">
      <w:pPr>
        <w:spacing w:after="145" w:line="259" w:lineRule="auto"/>
        <w:ind w:left="-5" w:right="920"/>
        <w:jc w:val="left"/>
        <w:rPr>
          <w:rFonts w:ascii="Calibri" w:eastAsia="Century Gothic" w:hAnsi="Calibri" w:cs="Calibri"/>
          <w:sz w:val="20"/>
          <w:szCs w:val="16"/>
        </w:rPr>
      </w:pPr>
      <w:r w:rsidRPr="008006BC">
        <w:rPr>
          <w:rFonts w:ascii="Calibri" w:eastAsia="Century Gothic" w:hAnsi="Calibri" w:cs="Calibri"/>
          <w:b/>
          <w:sz w:val="22"/>
          <w:szCs w:val="18"/>
        </w:rPr>
        <w:t xml:space="preserve">Inwestor:  </w:t>
      </w:r>
      <w:r w:rsidR="000C6676" w:rsidRPr="000C6676">
        <w:rPr>
          <w:rFonts w:ascii="Calibri" w:eastAsia="Century Gothic" w:hAnsi="Calibri" w:cs="Calibri"/>
          <w:sz w:val="20"/>
          <w:szCs w:val="16"/>
        </w:rPr>
        <w:t>Parafia Rzymsko-Katolicka Św. Antoniego Padewskiego</w:t>
      </w:r>
      <w:r w:rsidR="000C6676">
        <w:rPr>
          <w:rFonts w:ascii="Calibri" w:eastAsia="Century Gothic" w:hAnsi="Calibri" w:cs="Calibri"/>
          <w:sz w:val="20"/>
          <w:szCs w:val="16"/>
        </w:rPr>
        <w:t xml:space="preserve"> </w:t>
      </w:r>
      <w:r w:rsidR="000C6676" w:rsidRPr="000C6676">
        <w:rPr>
          <w:rFonts w:ascii="Calibri" w:eastAsia="Century Gothic" w:hAnsi="Calibri" w:cs="Calibri"/>
          <w:sz w:val="20"/>
          <w:szCs w:val="16"/>
        </w:rPr>
        <w:t xml:space="preserve">z siedzibą w Baniach Mazurskich, ul. Konopnickiej 26, 19-520 Banie Mazurskie, NIP 8471555693, REGON 040112653  </w:t>
      </w:r>
    </w:p>
    <w:p w14:paraId="1C90D6FF" w14:textId="0BA87BFC" w:rsidR="00617F99" w:rsidRPr="008006BC" w:rsidRDefault="00617F99" w:rsidP="000328A5">
      <w:pPr>
        <w:spacing w:after="0" w:line="414" w:lineRule="auto"/>
        <w:ind w:left="1276" w:right="0" w:hanging="1276"/>
        <w:jc w:val="left"/>
        <w:rPr>
          <w:rFonts w:ascii="Calibri" w:hAnsi="Calibri" w:cs="Calibri"/>
          <w:sz w:val="20"/>
          <w:szCs w:val="18"/>
        </w:rPr>
      </w:pPr>
      <w:r w:rsidRPr="008006BC">
        <w:rPr>
          <w:rFonts w:ascii="Calibri" w:eastAsia="Century Gothic" w:hAnsi="Calibri" w:cs="Calibri"/>
          <w:b/>
          <w:sz w:val="22"/>
          <w:szCs w:val="18"/>
        </w:rPr>
        <w:t xml:space="preserve">Adres inwestycji: </w:t>
      </w:r>
      <w:r w:rsidRPr="008006BC">
        <w:rPr>
          <w:rFonts w:ascii="Calibri" w:eastAsia="Century Gothic" w:hAnsi="Calibri" w:cs="Calibri"/>
          <w:sz w:val="20"/>
          <w:szCs w:val="16"/>
        </w:rPr>
        <w:t xml:space="preserve">ul. Konopnickiej, 19-520 Banie Mazurskie, działka </w:t>
      </w:r>
      <w:r w:rsidR="00BE2430" w:rsidRPr="008006BC">
        <w:rPr>
          <w:rFonts w:ascii="Calibri" w:eastAsia="Century Gothic" w:hAnsi="Calibri" w:cs="Calibri"/>
          <w:sz w:val="20"/>
          <w:szCs w:val="16"/>
        </w:rPr>
        <w:t xml:space="preserve"> </w:t>
      </w:r>
      <w:r w:rsidRPr="008006BC">
        <w:rPr>
          <w:rFonts w:ascii="Calibri" w:eastAsia="Century Gothic" w:hAnsi="Calibri" w:cs="Calibri"/>
          <w:sz w:val="20"/>
          <w:szCs w:val="16"/>
        </w:rPr>
        <w:t xml:space="preserve">nr </w:t>
      </w:r>
      <w:r w:rsidR="000C6676">
        <w:rPr>
          <w:rFonts w:ascii="Calibri" w:eastAsia="Century Gothic" w:hAnsi="Calibri" w:cs="Calibri"/>
          <w:sz w:val="20"/>
          <w:szCs w:val="16"/>
        </w:rPr>
        <w:t>220</w:t>
      </w:r>
      <w:r w:rsidRPr="008006BC">
        <w:rPr>
          <w:rFonts w:ascii="Calibri" w:eastAsia="Century Gothic" w:hAnsi="Calibri" w:cs="Calibri"/>
          <w:sz w:val="20"/>
          <w:szCs w:val="16"/>
        </w:rPr>
        <w:t>, ob. Banie</w:t>
      </w:r>
      <w:r w:rsidR="000328A5">
        <w:rPr>
          <w:rFonts w:ascii="Calibri" w:eastAsia="Century Gothic" w:hAnsi="Calibri" w:cs="Calibri"/>
          <w:sz w:val="20"/>
          <w:szCs w:val="16"/>
        </w:rPr>
        <w:t xml:space="preserve"> </w:t>
      </w:r>
      <w:r w:rsidRPr="008006BC">
        <w:rPr>
          <w:rFonts w:ascii="Calibri" w:eastAsia="Century Gothic" w:hAnsi="Calibri" w:cs="Calibri"/>
          <w:sz w:val="20"/>
          <w:szCs w:val="16"/>
        </w:rPr>
        <w:t>Mazurski</w:t>
      </w:r>
      <w:r w:rsidR="00BE2430" w:rsidRPr="008006BC">
        <w:rPr>
          <w:rFonts w:ascii="Calibri" w:eastAsia="Century Gothic" w:hAnsi="Calibri" w:cs="Calibri"/>
          <w:sz w:val="20"/>
          <w:szCs w:val="16"/>
        </w:rPr>
        <w:t>e</w:t>
      </w:r>
    </w:p>
    <w:p w14:paraId="7B94BD17" w14:textId="77777777" w:rsidR="00617F99" w:rsidRPr="008006BC" w:rsidRDefault="00617F99" w:rsidP="00617F99">
      <w:pPr>
        <w:spacing w:after="198" w:line="259" w:lineRule="auto"/>
        <w:ind w:left="-29" w:right="-27" w:firstLine="0"/>
        <w:jc w:val="left"/>
        <w:rPr>
          <w:rFonts w:ascii="Calibri" w:hAnsi="Calibri" w:cs="Calibri"/>
        </w:rPr>
      </w:pPr>
      <w:r w:rsidRPr="008006BC"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C4E1DDF" wp14:editId="6BDCCB73">
                <wp:extent cx="5797296" cy="9144"/>
                <wp:effectExtent l="0" t="0" r="0" b="0"/>
                <wp:docPr id="12866" name="Group 12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7296" cy="9144"/>
                          <a:chOff x="0" y="0"/>
                          <a:chExt cx="5797296" cy="9144"/>
                        </a:xfrm>
                      </wpg:grpSpPr>
                      <wps:wsp>
                        <wps:cNvPr id="15831" name="Shape 15831"/>
                        <wps:cNvSpPr/>
                        <wps:spPr>
                          <a:xfrm>
                            <a:off x="0" y="0"/>
                            <a:ext cx="57972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296" h="9144">
                                <a:moveTo>
                                  <a:pt x="0" y="0"/>
                                </a:moveTo>
                                <a:lnTo>
                                  <a:pt x="5797296" y="0"/>
                                </a:lnTo>
                                <a:lnTo>
                                  <a:pt x="57972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6008DF" id="Group 12866" o:spid="_x0000_s1026" style="width:456.5pt;height:.7pt;mso-position-horizontal-relative:char;mso-position-vertical-relative:line" coordsize="5797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">
                <v:shape id="Shape 15831" o:spid="_x0000_s1027" style="position:absolute;width:57972;height:91;visibility:visible;mso-wrap-style:square;v-text-anchor:top" coordsize="57972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" path="m,l5797296,r,9144l,9144,,e" fillcolor="black" stroked="f" strokeweight="0">
                  <v:stroke miterlimit="83231f" joinstyle="miter"/>
                  <v:path arrowok="t" textboxrect="0,0,5797296,9144"/>
                </v:shape>
                <w10:anchorlock/>
              </v:group>
            </w:pict>
          </mc:Fallback>
        </mc:AlternateContent>
      </w:r>
    </w:p>
    <w:p w14:paraId="14270E00" w14:textId="77777777" w:rsidR="00617F99" w:rsidRPr="008006BC" w:rsidRDefault="00617F99" w:rsidP="00617F99">
      <w:pPr>
        <w:spacing w:after="0" w:line="259" w:lineRule="auto"/>
        <w:ind w:left="0" w:right="0" w:firstLine="0"/>
        <w:jc w:val="left"/>
        <w:rPr>
          <w:rFonts w:ascii="Calibri" w:hAnsi="Calibri" w:cs="Calibri"/>
          <w:sz w:val="22"/>
          <w:szCs w:val="20"/>
        </w:rPr>
      </w:pPr>
      <w:r w:rsidRPr="008006BC">
        <w:rPr>
          <w:rFonts w:ascii="Calibri" w:eastAsia="Century Gothic" w:hAnsi="Calibri" w:cs="Calibri"/>
          <w:b/>
          <w:szCs w:val="20"/>
        </w:rPr>
        <w:t>Kategoria obiektu budowlanego: XII</w:t>
      </w:r>
    </w:p>
    <w:p w14:paraId="3950C62E" w14:textId="77777777" w:rsidR="00617F99" w:rsidRPr="008006BC" w:rsidRDefault="00617F99" w:rsidP="00BE2430">
      <w:pPr>
        <w:spacing w:after="0" w:line="259" w:lineRule="auto"/>
        <w:ind w:left="0" w:right="0" w:firstLine="0"/>
        <w:jc w:val="left"/>
        <w:rPr>
          <w:rFonts w:ascii="Calibri" w:hAnsi="Calibri" w:cs="Calibri"/>
        </w:rPr>
      </w:pPr>
      <w:r w:rsidRPr="008006BC">
        <w:rPr>
          <w:rFonts w:ascii="Calibri" w:eastAsia="Century Gothic" w:hAnsi="Calibri" w:cs="Calibri"/>
          <w:sz w:val="14"/>
        </w:rPr>
        <w:t xml:space="preserve"> </w:t>
      </w:r>
      <w:r w:rsidRPr="008006BC"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075FA02" wp14:editId="1904E2B0">
                <wp:extent cx="5797296" cy="9144"/>
                <wp:effectExtent l="0" t="0" r="0" b="0"/>
                <wp:docPr id="12867" name="Group 12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7296" cy="9144"/>
                          <a:chOff x="0" y="0"/>
                          <a:chExt cx="5797296" cy="9144"/>
                        </a:xfrm>
                      </wpg:grpSpPr>
                      <wps:wsp>
                        <wps:cNvPr id="15833" name="Shape 15833"/>
                        <wps:cNvSpPr/>
                        <wps:spPr>
                          <a:xfrm>
                            <a:off x="0" y="0"/>
                            <a:ext cx="57972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296" h="9144">
                                <a:moveTo>
                                  <a:pt x="0" y="0"/>
                                </a:moveTo>
                                <a:lnTo>
                                  <a:pt x="5797296" y="0"/>
                                </a:lnTo>
                                <a:lnTo>
                                  <a:pt x="57972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6905D4" id="Group 12867" o:spid="_x0000_s1026" style="width:456.5pt;height:.7pt;mso-position-horizontal-relative:char;mso-position-vertical-relative:line" coordsize="5797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">
                <v:shape id="Shape 15833" o:spid="_x0000_s1027" style="position:absolute;width:57972;height:91;visibility:visible;mso-wrap-style:square;v-text-anchor:top" coordsize="57972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" path="m,l5797296,r,9144l,9144,,e" fillcolor="black" stroked="f" strokeweight="0">
                  <v:stroke miterlimit="83231f" joinstyle="miter"/>
                  <v:path arrowok="t" textboxrect="0,0,5797296,9144"/>
                </v:shape>
                <w10:anchorlock/>
              </v:group>
            </w:pict>
          </mc:Fallback>
        </mc:AlternateContent>
      </w:r>
    </w:p>
    <w:p w14:paraId="6ACFA4AE" w14:textId="77777777" w:rsidR="00E227AD" w:rsidRPr="008006BC" w:rsidRDefault="00617F99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b/>
          <w:bCs/>
          <w:iCs/>
          <w:szCs w:val="52"/>
        </w:rPr>
      </w:pPr>
      <w:r w:rsidRPr="008006BC">
        <w:rPr>
          <w:rFonts w:ascii="Calibri" w:eastAsia="Century Gothic" w:hAnsi="Calibri" w:cs="Calibri"/>
          <w:b/>
          <w:bCs/>
          <w:iCs/>
          <w:szCs w:val="52"/>
        </w:rPr>
        <w:t xml:space="preserve"> </w:t>
      </w:r>
      <w:r w:rsidR="00BE2430" w:rsidRPr="008006BC">
        <w:rPr>
          <w:rFonts w:ascii="Calibri" w:eastAsia="Century Gothic" w:hAnsi="Calibri" w:cs="Calibri"/>
          <w:b/>
          <w:bCs/>
          <w:iCs/>
          <w:szCs w:val="52"/>
        </w:rPr>
        <w:t xml:space="preserve">KODY </w:t>
      </w:r>
      <w:r w:rsidR="00E227AD" w:rsidRPr="008006BC">
        <w:rPr>
          <w:rFonts w:ascii="Calibri" w:eastAsia="Century Gothic" w:hAnsi="Calibri" w:cs="Calibri"/>
          <w:b/>
          <w:bCs/>
          <w:iCs/>
          <w:szCs w:val="52"/>
        </w:rPr>
        <w:t xml:space="preserve"> CPV</w:t>
      </w:r>
    </w:p>
    <w:p w14:paraId="3AED9C79" w14:textId="77777777" w:rsidR="00BE2430" w:rsidRPr="008006BC" w:rsidRDefault="00BE2430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b/>
          <w:bCs/>
          <w:iCs/>
          <w:szCs w:val="52"/>
        </w:rPr>
      </w:pPr>
    </w:p>
    <w:p w14:paraId="4898B223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71000000-8 Usługi architektoniczne, budowlane, inżynieryjne i kontrolne</w:t>
      </w:r>
    </w:p>
    <w:p w14:paraId="24F6BCF0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71221000-3 Usługi architektoniczne w zakresie obiektów budowlanych</w:t>
      </w:r>
    </w:p>
    <w:p w14:paraId="28BAFCF5" w14:textId="21E47629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71248000-8 Nadzór nad projektem i dokumentacją</w:t>
      </w:r>
    </w:p>
    <w:p w14:paraId="28871E91" w14:textId="10007AFD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71242000-6 Przygotowanie przedsięwzięcia, projektu, oszacowanie kosztów</w:t>
      </w:r>
    </w:p>
    <w:p w14:paraId="62AC792A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71244000-0 Kalkulacja kosztów, monitoring kosztów</w:t>
      </w:r>
    </w:p>
    <w:p w14:paraId="0DB12DF5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71248000-8 Nadzór nad projektem i dokumentacją</w:t>
      </w:r>
    </w:p>
    <w:p w14:paraId="613CC07B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71250000-5 Usługi architektoniczne, inżynieryjne i pomiarowe</w:t>
      </w:r>
    </w:p>
    <w:p w14:paraId="72B11C87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71541000-2 Usługi zarządzania projektem budowlanym</w:t>
      </w:r>
    </w:p>
    <w:p w14:paraId="0FA04BD3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45000000-7 Roboty budowlane</w:t>
      </w:r>
    </w:p>
    <w:p w14:paraId="13899CF8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45100000-8 Przygotowanie terenu pod budowę</w:t>
      </w:r>
    </w:p>
    <w:p w14:paraId="21579C3B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45111220-6 Roboty w zakresie usuwania gruzu</w:t>
      </w:r>
    </w:p>
    <w:p w14:paraId="648B5948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45410000-4 Tynkowanie</w:t>
      </w:r>
    </w:p>
    <w:p w14:paraId="50ECFDF1" w14:textId="77777777" w:rsidR="00E227AD" w:rsidRPr="008006BC" w:rsidRDefault="00E227AD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45443000-4 Roboty elewacyjne</w:t>
      </w:r>
    </w:p>
    <w:p w14:paraId="2ED6D7C6" w14:textId="77777777" w:rsidR="00BE2430" w:rsidRDefault="00BE2430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8006BC">
        <w:rPr>
          <w:rFonts w:ascii="Calibri" w:eastAsia="Century Gothic" w:hAnsi="Calibri" w:cs="Calibri"/>
          <w:iCs/>
          <w:sz w:val="20"/>
          <w:szCs w:val="44"/>
        </w:rPr>
        <w:t>45453100-8 Roboty renowacyjne</w:t>
      </w:r>
    </w:p>
    <w:p w14:paraId="6ABE0482" w14:textId="553444F3" w:rsidR="00E34432" w:rsidRDefault="00E34432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E34432">
        <w:rPr>
          <w:rFonts w:ascii="Calibri" w:eastAsia="Century Gothic" w:hAnsi="Calibri" w:cs="Calibri"/>
          <w:iCs/>
          <w:sz w:val="20"/>
          <w:szCs w:val="44"/>
        </w:rPr>
        <w:t>45212360-7 Roboty budowlane w zakresie obiektów sakralnych</w:t>
      </w:r>
    </w:p>
    <w:p w14:paraId="159B4F3A" w14:textId="3AEF2715" w:rsidR="00E34432" w:rsidRPr="008006BC" w:rsidRDefault="00E34432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20"/>
          <w:szCs w:val="44"/>
        </w:rPr>
      </w:pPr>
      <w:r w:rsidRPr="00E34432">
        <w:rPr>
          <w:rFonts w:ascii="Calibri" w:eastAsia="Century Gothic" w:hAnsi="Calibri" w:cs="Calibri"/>
          <w:iCs/>
          <w:sz w:val="20"/>
          <w:szCs w:val="44"/>
        </w:rPr>
        <w:t>45212361-4</w:t>
      </w:r>
      <w:r>
        <w:rPr>
          <w:rFonts w:ascii="Calibri" w:eastAsia="Century Gothic" w:hAnsi="Calibri" w:cs="Calibri"/>
          <w:iCs/>
          <w:sz w:val="20"/>
          <w:szCs w:val="44"/>
        </w:rPr>
        <w:t xml:space="preserve"> </w:t>
      </w:r>
      <w:r w:rsidRPr="00E34432">
        <w:rPr>
          <w:rFonts w:ascii="Calibri" w:eastAsia="Century Gothic" w:hAnsi="Calibri" w:cs="Calibri"/>
          <w:iCs/>
          <w:sz w:val="20"/>
          <w:szCs w:val="44"/>
        </w:rPr>
        <w:t>Roboty budowlane w zakresie kościołów</w:t>
      </w:r>
    </w:p>
    <w:p w14:paraId="03209CE0" w14:textId="77777777" w:rsidR="00BE2430" w:rsidRPr="008006BC" w:rsidRDefault="00BE2430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16"/>
          <w:szCs w:val="36"/>
        </w:rPr>
      </w:pPr>
    </w:p>
    <w:p w14:paraId="152EFDF7" w14:textId="77777777" w:rsidR="00BE2430" w:rsidRPr="008006BC" w:rsidRDefault="00BE2430" w:rsidP="00E227AD">
      <w:pPr>
        <w:spacing w:after="0" w:line="240" w:lineRule="auto"/>
        <w:ind w:left="0" w:right="0" w:firstLine="0"/>
        <w:jc w:val="left"/>
        <w:rPr>
          <w:rFonts w:ascii="Calibri" w:eastAsia="Century Gothic" w:hAnsi="Calibri" w:cs="Calibri"/>
          <w:iCs/>
          <w:sz w:val="18"/>
          <w:szCs w:val="40"/>
        </w:rPr>
      </w:pPr>
      <w:r w:rsidRPr="008006BC"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B794A1C" wp14:editId="271CFBA6">
                <wp:extent cx="5760720" cy="8834"/>
                <wp:effectExtent l="0" t="0" r="0" b="0"/>
                <wp:docPr id="1829865279" name="Group 12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8834"/>
                          <a:chOff x="0" y="0"/>
                          <a:chExt cx="5797296" cy="9144"/>
                        </a:xfrm>
                      </wpg:grpSpPr>
                      <wps:wsp>
                        <wps:cNvPr id="336475786" name="Shape 15833"/>
                        <wps:cNvSpPr/>
                        <wps:spPr>
                          <a:xfrm>
                            <a:off x="0" y="0"/>
                            <a:ext cx="57972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296" h="9144">
                                <a:moveTo>
                                  <a:pt x="0" y="0"/>
                                </a:moveTo>
                                <a:lnTo>
                                  <a:pt x="5797296" y="0"/>
                                </a:lnTo>
                                <a:lnTo>
                                  <a:pt x="57972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A53A9C" id="Group 12867" o:spid="_x0000_s1026" style="width:453.6pt;height:.7pt;mso-position-horizontal-relative:char;mso-position-vertical-relative:line" coordsize="5797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">
                <v:shape id="Shape 15833" o:spid="_x0000_s1027" style="position:absolute;width:57972;height:91;visibility:visible;mso-wrap-style:square;v-text-anchor:top" coordsize="57972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" path="m,l5797296,r,9144l,9144,,e" fillcolor="black" stroked="f" strokeweight="0">
                  <v:stroke miterlimit="83231f" joinstyle="miter"/>
                  <v:path arrowok="t" textboxrect="0,0,5797296,9144"/>
                </v:shape>
                <w10:anchorlock/>
              </v:group>
            </w:pict>
          </mc:Fallback>
        </mc:AlternateContent>
      </w:r>
    </w:p>
    <w:p w14:paraId="46D1B63D" w14:textId="77777777" w:rsidR="00BE2430" w:rsidRDefault="00BE2430" w:rsidP="00BE2430">
      <w:pPr>
        <w:spacing w:after="183" w:line="259" w:lineRule="auto"/>
        <w:ind w:left="0" w:right="0" w:firstLine="0"/>
        <w:jc w:val="left"/>
        <w:rPr>
          <w:rFonts w:ascii="Calibri" w:hAnsi="Calibri" w:cs="Calibri"/>
        </w:rPr>
      </w:pPr>
    </w:p>
    <w:p w14:paraId="15D3C1BE" w14:textId="77777777" w:rsidR="00062127" w:rsidRDefault="00062127" w:rsidP="00BE2430">
      <w:pPr>
        <w:spacing w:after="183" w:line="259" w:lineRule="auto"/>
        <w:ind w:left="0" w:right="0" w:firstLine="0"/>
        <w:jc w:val="left"/>
        <w:rPr>
          <w:rFonts w:ascii="Calibri" w:hAnsi="Calibri" w:cs="Calibri"/>
        </w:rPr>
      </w:pPr>
    </w:p>
    <w:p w14:paraId="6704228C" w14:textId="77777777" w:rsidR="00062127" w:rsidRDefault="00062127" w:rsidP="00BE2430">
      <w:pPr>
        <w:spacing w:after="183" w:line="259" w:lineRule="auto"/>
        <w:ind w:left="0" w:right="0" w:firstLine="0"/>
        <w:jc w:val="left"/>
        <w:rPr>
          <w:rFonts w:ascii="Calibri" w:hAnsi="Calibri" w:cs="Calibri"/>
        </w:rPr>
      </w:pPr>
    </w:p>
    <w:p w14:paraId="49F492AE" w14:textId="77777777" w:rsidR="00062127" w:rsidRDefault="00062127" w:rsidP="00BE2430">
      <w:pPr>
        <w:spacing w:after="183" w:line="259" w:lineRule="auto"/>
        <w:ind w:left="0" w:right="0" w:firstLine="0"/>
        <w:jc w:val="left"/>
        <w:rPr>
          <w:rFonts w:ascii="Calibri" w:hAnsi="Calibri" w:cs="Calibri"/>
        </w:rPr>
      </w:pPr>
    </w:p>
    <w:p w14:paraId="501469AB" w14:textId="77777777" w:rsidR="00062127" w:rsidRDefault="00062127" w:rsidP="00BE2430">
      <w:pPr>
        <w:spacing w:after="183" w:line="259" w:lineRule="auto"/>
        <w:ind w:left="0" w:right="0" w:firstLine="0"/>
        <w:jc w:val="left"/>
        <w:rPr>
          <w:rFonts w:ascii="Calibri" w:hAnsi="Calibri" w:cs="Calibri"/>
        </w:rPr>
      </w:pPr>
    </w:p>
    <w:p w14:paraId="7656D8EA" w14:textId="77777777" w:rsidR="00062127" w:rsidRDefault="00062127" w:rsidP="00BE2430">
      <w:pPr>
        <w:spacing w:after="183" w:line="259" w:lineRule="auto"/>
        <w:ind w:left="0" w:right="0" w:firstLine="0"/>
        <w:jc w:val="left"/>
        <w:rPr>
          <w:rFonts w:ascii="Calibri" w:hAnsi="Calibri" w:cs="Calibri"/>
        </w:rPr>
      </w:pPr>
    </w:p>
    <w:p w14:paraId="4EEF2065" w14:textId="77777777" w:rsidR="00062127" w:rsidRPr="008006BC" w:rsidRDefault="00062127" w:rsidP="00BE2430">
      <w:pPr>
        <w:spacing w:after="183" w:line="259" w:lineRule="auto"/>
        <w:ind w:left="0" w:right="0" w:firstLine="0"/>
        <w:jc w:val="left"/>
        <w:rPr>
          <w:rFonts w:ascii="Calibri" w:hAnsi="Calibri" w:cs="Calibri"/>
        </w:rPr>
      </w:pPr>
    </w:p>
    <w:p w14:paraId="0BE45249" w14:textId="77777777" w:rsidR="00BE2430" w:rsidRPr="008006BC" w:rsidRDefault="00BE2430" w:rsidP="00617F99">
      <w:pPr>
        <w:spacing w:after="175" w:line="259" w:lineRule="auto"/>
        <w:ind w:left="0" w:right="0" w:firstLine="0"/>
        <w:jc w:val="left"/>
        <w:rPr>
          <w:rFonts w:ascii="Calibri" w:eastAsia="Century Gothic" w:hAnsi="Calibri" w:cs="Calibri"/>
          <w:i/>
          <w:sz w:val="22"/>
          <w:u w:val="single" w:color="000000"/>
        </w:rPr>
      </w:pPr>
      <w:r w:rsidRPr="008006BC"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DEEE34D" wp14:editId="7092CC33">
                <wp:extent cx="5760720" cy="8255"/>
                <wp:effectExtent l="0" t="0" r="0" b="0"/>
                <wp:docPr id="113392932" name="Group 12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8255"/>
                          <a:chOff x="0" y="0"/>
                          <a:chExt cx="5797296" cy="9144"/>
                        </a:xfrm>
                      </wpg:grpSpPr>
                      <wps:wsp>
                        <wps:cNvPr id="1701613692" name="Shape 15833"/>
                        <wps:cNvSpPr/>
                        <wps:spPr>
                          <a:xfrm>
                            <a:off x="0" y="0"/>
                            <a:ext cx="57972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296" h="9144">
                                <a:moveTo>
                                  <a:pt x="0" y="0"/>
                                </a:moveTo>
                                <a:lnTo>
                                  <a:pt x="5797296" y="0"/>
                                </a:lnTo>
                                <a:lnTo>
                                  <a:pt x="57972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2F70A3" id="Group 12867" o:spid="_x0000_s1026" style="width:453.6pt;height:.65pt;mso-position-horizontal-relative:char;mso-position-vertical-relative:line" coordsize="5797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">
                <v:shape id="Shape 15833" o:spid="_x0000_s1027" style="position:absolute;width:57972;height:91;visibility:visible;mso-wrap-style:square;v-text-anchor:top" coordsize="57972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" path="m,l5797296,r,9144l,9144,,e" fillcolor="black" stroked="f" strokeweight="0">
                  <v:stroke miterlimit="83231f" joinstyle="miter"/>
                  <v:path arrowok="t" textboxrect="0,0,5797296,9144"/>
                </v:shape>
                <w10:anchorlock/>
              </v:group>
            </w:pict>
          </mc:Fallback>
        </mc:AlternateContent>
      </w:r>
    </w:p>
    <w:p w14:paraId="513581C7" w14:textId="08FC854C" w:rsidR="00617F99" w:rsidRPr="008006BC" w:rsidRDefault="00617F99" w:rsidP="00617F99">
      <w:pPr>
        <w:spacing w:after="175" w:line="259" w:lineRule="auto"/>
        <w:ind w:left="0" w:right="0" w:firstLine="0"/>
        <w:jc w:val="left"/>
        <w:rPr>
          <w:rFonts w:ascii="Calibri" w:eastAsia="Century Gothic" w:hAnsi="Calibri" w:cs="Calibri"/>
          <w:sz w:val="22"/>
        </w:rPr>
      </w:pPr>
      <w:r w:rsidRPr="008006BC">
        <w:rPr>
          <w:rFonts w:ascii="Calibri" w:eastAsia="Century Gothic" w:hAnsi="Calibri" w:cs="Calibri"/>
          <w:i/>
          <w:sz w:val="22"/>
          <w:u w:val="single" w:color="000000"/>
        </w:rPr>
        <w:t>OPRACOWAŁ</w:t>
      </w:r>
      <w:r w:rsidRPr="008006BC">
        <w:rPr>
          <w:rFonts w:ascii="Calibri" w:eastAsia="Century Gothic" w:hAnsi="Calibri" w:cs="Calibri"/>
          <w:i/>
          <w:sz w:val="22"/>
        </w:rPr>
        <w:t xml:space="preserve">:        </w:t>
      </w:r>
      <w:r w:rsidR="000C6676">
        <w:rPr>
          <w:rFonts w:ascii="Calibri" w:eastAsia="Century Gothic" w:hAnsi="Calibri" w:cs="Calibri"/>
          <w:i/>
          <w:sz w:val="22"/>
        </w:rPr>
        <w:t xml:space="preserve">Ks. Jarosław </w:t>
      </w:r>
      <w:proofErr w:type="spellStart"/>
      <w:r w:rsidR="000C6676">
        <w:rPr>
          <w:rFonts w:ascii="Calibri" w:eastAsia="Century Gothic" w:hAnsi="Calibri" w:cs="Calibri"/>
          <w:i/>
          <w:sz w:val="22"/>
        </w:rPr>
        <w:t>Buchowiecki</w:t>
      </w:r>
      <w:proofErr w:type="spellEnd"/>
      <w:r w:rsidR="000C6676">
        <w:rPr>
          <w:rFonts w:ascii="Calibri" w:eastAsia="Century Gothic" w:hAnsi="Calibri" w:cs="Calibri"/>
          <w:i/>
          <w:sz w:val="22"/>
        </w:rPr>
        <w:t xml:space="preserve"> </w:t>
      </w:r>
    </w:p>
    <w:p w14:paraId="0CC07F2C" w14:textId="77777777" w:rsidR="00617F99" w:rsidRPr="008006BC" w:rsidRDefault="00617F99" w:rsidP="00C530FC">
      <w:pPr>
        <w:spacing w:after="203" w:line="259" w:lineRule="auto"/>
        <w:ind w:left="-29" w:right="-27" w:firstLine="0"/>
        <w:jc w:val="left"/>
        <w:rPr>
          <w:rFonts w:ascii="Calibri" w:hAnsi="Calibri" w:cs="Calibri"/>
        </w:rPr>
      </w:pPr>
      <w:r w:rsidRPr="008006BC"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4AB0A874" wp14:editId="763B4194">
                <wp:extent cx="5797296" cy="9144"/>
                <wp:effectExtent l="0" t="0" r="0" b="0"/>
                <wp:docPr id="12868" name="Group 12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7296" cy="9144"/>
                          <a:chOff x="0" y="0"/>
                          <a:chExt cx="5797296" cy="9144"/>
                        </a:xfrm>
                      </wpg:grpSpPr>
                      <wps:wsp>
                        <wps:cNvPr id="15835" name="Shape 15835"/>
                        <wps:cNvSpPr/>
                        <wps:spPr>
                          <a:xfrm>
                            <a:off x="0" y="0"/>
                            <a:ext cx="579729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296" h="9144">
                                <a:moveTo>
                                  <a:pt x="0" y="0"/>
                                </a:moveTo>
                                <a:lnTo>
                                  <a:pt x="5797296" y="0"/>
                                </a:lnTo>
                                <a:lnTo>
                                  <a:pt x="579729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495109" id="Group 12868" o:spid="_x0000_s1026" style="width:456.5pt;height:.7pt;mso-position-horizontal-relative:char;mso-position-vertical-relative:line" coordsize="5797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">
                <v:shape id="Shape 15835" o:spid="_x0000_s1027" style="position:absolute;width:57972;height:91;visibility:visible;mso-wrap-style:square;v-text-anchor:top" coordsize="579729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" path="m,l5797296,r,9144l,9144,,e" fillcolor="black" stroked="f" strokeweight="0">
                  <v:stroke miterlimit="83231f" joinstyle="miter"/>
                  <v:path arrowok="t" textboxrect="0,0,5797296,9144"/>
                </v:shape>
                <w10:anchorlock/>
              </v:group>
            </w:pict>
          </mc:Fallback>
        </mc:AlternateContent>
      </w:r>
      <w:r w:rsidRPr="008006BC">
        <w:rPr>
          <w:rFonts w:ascii="Calibri" w:eastAsia="Century Gothic" w:hAnsi="Calibri" w:cs="Calibri"/>
          <w:b/>
          <w:sz w:val="36"/>
        </w:rPr>
        <w:t xml:space="preserve"> </w:t>
      </w:r>
    </w:p>
    <w:p w14:paraId="4FDB6039" w14:textId="77777777" w:rsidR="00617F99" w:rsidRPr="008006BC" w:rsidRDefault="00617F99" w:rsidP="00617F99">
      <w:pPr>
        <w:spacing w:after="0" w:line="259" w:lineRule="auto"/>
        <w:ind w:left="0" w:right="0" w:firstLine="0"/>
        <w:rPr>
          <w:rFonts w:ascii="Calibri" w:hAnsi="Calibri" w:cs="Calibri"/>
        </w:rPr>
      </w:pPr>
    </w:p>
    <w:p w14:paraId="689DE844" w14:textId="77777777" w:rsidR="00062127" w:rsidRDefault="00062127" w:rsidP="00515E00">
      <w:pPr>
        <w:ind w:left="0" w:firstLine="0"/>
        <w:rPr>
          <w:rFonts w:ascii="Calibri" w:hAnsi="Calibri" w:cs="Calibri"/>
        </w:rPr>
      </w:pPr>
    </w:p>
    <w:p w14:paraId="4A4B1EED" w14:textId="77777777" w:rsidR="00C64ED1" w:rsidRPr="008006BC" w:rsidRDefault="00C64ED1" w:rsidP="00062127">
      <w:pPr>
        <w:ind w:left="0" w:firstLine="0"/>
        <w:rPr>
          <w:rFonts w:ascii="Calibri" w:hAnsi="Calibri" w:cs="Calibri"/>
        </w:rPr>
      </w:pPr>
    </w:p>
    <w:p w14:paraId="7F85DFAE" w14:textId="301EFBC6" w:rsidR="00AA5D3D" w:rsidRPr="00D05FD4" w:rsidRDefault="00515E00" w:rsidP="00200AD6">
      <w:pPr>
        <w:spacing w:after="0"/>
        <w:ind w:left="0" w:firstLine="0"/>
        <w:jc w:val="center"/>
        <w:rPr>
          <w:rFonts w:ascii="Calibri" w:hAnsi="Calibri" w:cs="Calibri"/>
          <w:b/>
          <w:bCs/>
        </w:rPr>
      </w:pPr>
      <w:r w:rsidRPr="00D05FD4">
        <w:rPr>
          <w:rFonts w:ascii="Calibri" w:hAnsi="Calibri" w:cs="Calibri"/>
          <w:b/>
          <w:bCs/>
        </w:rPr>
        <w:t>Opis zawartości</w:t>
      </w:r>
    </w:p>
    <w:sdt>
      <w:sdtPr>
        <w:rPr>
          <w:rFonts w:ascii="Times New Roman" w:eastAsia="Times New Roman" w:hAnsi="Times New Roman" w:cs="Times New Roman"/>
          <w:color w:val="000000"/>
          <w:kern w:val="2"/>
          <w:sz w:val="24"/>
          <w:szCs w:val="22"/>
          <w14:ligatures w14:val="standardContextual"/>
        </w:rPr>
        <w:id w:val="-192102047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4AE0DAA" w14:textId="51FD25C9" w:rsidR="00D05FD4" w:rsidRDefault="00D05FD4">
          <w:pPr>
            <w:pStyle w:val="Nagwekspisutreci"/>
          </w:pPr>
          <w:r>
            <w:t>Spis treści</w:t>
          </w:r>
        </w:p>
        <w:p w14:paraId="5DCE6565" w14:textId="7747CEED" w:rsidR="00D05FD4" w:rsidRDefault="00D05FD4">
          <w:pPr>
            <w:pStyle w:val="Spistreci1"/>
            <w:tabs>
              <w:tab w:val="right" w:leader="dot" w:pos="9062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7644282" w:history="1">
            <w:r w:rsidRPr="00AC5017">
              <w:rPr>
                <w:rStyle w:val="Hipercze"/>
                <w:rFonts w:ascii="Calibri" w:hAnsi="Calibri" w:cs="Calibri"/>
                <w:noProof/>
              </w:rPr>
              <w:t>SPIS ZAWARTOŚCI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_Toc177644282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14BD31" w14:textId="108B2606" w:rsidR="00D05FD4" w:rsidRDefault="00D05FD4">
          <w:pPr>
            <w:pStyle w:val="Spistreci2"/>
            <w:tabs>
              <w:tab w:val="left" w:pos="720"/>
              <w:tab w:val="right" w:leader="dot" w:pos="9062"/>
            </w:tabs>
            <w:rPr>
              <w:rStyle w:val="Hipercze"/>
              <w:noProof/>
            </w:rPr>
          </w:pPr>
          <w:hyperlink w:anchor="_Toc177644283" w:history="1">
            <w:r w:rsidRPr="00AC5017">
              <w:rPr>
                <w:rStyle w:val="Hipercze"/>
                <w:rFonts w:ascii="Calibri" w:hAnsi="Calibri" w:cs="Calibri"/>
                <w:noProof/>
              </w:rPr>
              <w:t>I.</w:t>
            </w:r>
            <w:r>
              <w:rPr>
                <w:noProof/>
              </w:rPr>
              <w:tab/>
            </w:r>
            <w:r w:rsidRPr="00AC5017">
              <w:rPr>
                <w:rStyle w:val="Hipercze"/>
                <w:rFonts w:ascii="Calibri" w:hAnsi="Calibri" w:cs="Calibri"/>
                <w:noProof/>
              </w:rPr>
              <w:t>CZĘŚĆ OPISOWA PRZEDMIOTU ZAMÓWIENIA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_Toc177644283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661B5A" w14:textId="77777777" w:rsidR="00D05FD4" w:rsidRDefault="00D05FD4" w:rsidP="00D05FD4">
          <w:pPr>
            <w:pStyle w:val="Akapitzlist"/>
            <w:numPr>
              <w:ilvl w:val="0"/>
              <w:numId w:val="19"/>
            </w:numPr>
            <w:spacing w:after="0"/>
            <w:rPr>
              <w:rFonts w:ascii="Calibri" w:hAnsi="Calibri" w:cs="Calibri"/>
            </w:rPr>
          </w:pPr>
          <w:r w:rsidRPr="00515E00">
            <w:rPr>
              <w:rFonts w:ascii="Calibri" w:hAnsi="Calibri" w:cs="Calibri"/>
            </w:rPr>
            <w:t>Opis ogólny przedmiotu zamówienia</w:t>
          </w:r>
          <w:r>
            <w:rPr>
              <w:rFonts w:ascii="Calibri" w:hAnsi="Calibri" w:cs="Calibri"/>
            </w:rPr>
            <w:t xml:space="preserve">. </w:t>
          </w:r>
        </w:p>
        <w:p w14:paraId="22340432" w14:textId="77777777" w:rsidR="00D05FD4" w:rsidRPr="00515E00" w:rsidRDefault="00D05FD4" w:rsidP="00D05FD4">
          <w:pPr>
            <w:pStyle w:val="Akapitzlist"/>
            <w:spacing w:after="0" w:line="271" w:lineRule="auto"/>
            <w:ind w:left="1440" w:right="0" w:firstLine="0"/>
            <w:rPr>
              <w:rFonts w:ascii="Calibri" w:hAnsi="Calibri" w:cs="Calibri"/>
              <w:bCs/>
            </w:rPr>
          </w:pPr>
          <w:r w:rsidRPr="00515E00">
            <w:rPr>
              <w:rFonts w:ascii="Calibri" w:hAnsi="Calibri" w:cs="Calibri"/>
              <w:bCs/>
            </w:rPr>
            <w:t>1.1.</w:t>
          </w:r>
          <w:r w:rsidRPr="00515E00">
            <w:rPr>
              <w:rFonts w:ascii="Calibri" w:eastAsia="Arial" w:hAnsi="Calibri" w:cs="Calibri"/>
              <w:bCs/>
            </w:rPr>
            <w:t xml:space="preserve"> </w:t>
          </w:r>
          <w:r w:rsidRPr="00515E00">
            <w:rPr>
              <w:rFonts w:ascii="Calibri" w:hAnsi="Calibri" w:cs="Calibri"/>
              <w:bCs/>
            </w:rPr>
            <w:t>Charakterystyczne parametry określające zakres prac projektowych</w:t>
          </w:r>
          <w:r w:rsidRPr="00515E00">
            <w:rPr>
              <w:rFonts w:ascii="Calibri" w:hAnsi="Calibri" w:cs="Calibri"/>
              <w:bCs/>
            </w:rPr>
            <w:tab/>
            <w:t xml:space="preserve">i budowlanych. </w:t>
          </w:r>
        </w:p>
        <w:p w14:paraId="4091A3FE" w14:textId="77777777" w:rsidR="00D05FD4" w:rsidRDefault="00D05FD4" w:rsidP="00D05FD4">
          <w:pPr>
            <w:pStyle w:val="Akapitzlist"/>
            <w:spacing w:after="0"/>
            <w:ind w:left="1440" w:firstLine="0"/>
            <w:rPr>
              <w:rFonts w:ascii="Calibri" w:hAnsi="Calibri" w:cs="Calibri"/>
            </w:rPr>
          </w:pPr>
          <w:r w:rsidRPr="00515E00">
            <w:rPr>
              <w:rFonts w:ascii="Calibri" w:hAnsi="Calibri" w:cs="Calibri"/>
            </w:rPr>
            <w:t>1.2. Aktualne uwarunkowania wykonania przedmiotu zamówienia.</w:t>
          </w:r>
        </w:p>
        <w:p w14:paraId="2E4D3019" w14:textId="77777777" w:rsidR="00D05FD4" w:rsidRDefault="00D05FD4" w:rsidP="00D05FD4">
          <w:pPr>
            <w:pStyle w:val="Akapitzlist"/>
            <w:spacing w:after="0"/>
            <w:ind w:left="705" w:right="0" w:firstLine="0"/>
            <w:rPr>
              <w:rFonts w:ascii="Calibri" w:hAnsi="Calibri" w:cs="Calibri"/>
            </w:rPr>
          </w:pPr>
          <w:r>
            <w:rPr>
              <w:rFonts w:ascii="Calibri" w:hAnsi="Calibri" w:cs="Calibri"/>
            </w:rPr>
            <w:t xml:space="preserve">              1.3 </w:t>
          </w:r>
          <w:r w:rsidRPr="00515E00">
            <w:rPr>
              <w:rFonts w:ascii="Calibri" w:hAnsi="Calibri" w:cs="Calibri"/>
            </w:rPr>
            <w:t>Ogólne właściwości funkcjonalno- użytkowe</w:t>
          </w:r>
        </w:p>
        <w:p w14:paraId="623B0D57" w14:textId="77777777" w:rsidR="00D05FD4" w:rsidRPr="00515E00" w:rsidRDefault="00D05FD4" w:rsidP="00D05FD4">
          <w:pPr>
            <w:pStyle w:val="Akapitzlist"/>
            <w:spacing w:after="0"/>
            <w:ind w:left="705" w:right="0" w:firstLine="0"/>
            <w:rPr>
              <w:rFonts w:ascii="Calibri" w:hAnsi="Calibri" w:cs="Calibri"/>
            </w:rPr>
          </w:pPr>
          <w:r w:rsidRPr="00515E00">
            <w:rPr>
              <w:rFonts w:ascii="Calibri" w:hAnsi="Calibri" w:cs="Calibri"/>
            </w:rPr>
            <w:t xml:space="preserve">        2. Opis wymagań zamawiającego w stosunku do przedmiotu zamówienia. </w:t>
          </w:r>
        </w:p>
        <w:p w14:paraId="0E7BAFC8" w14:textId="77777777" w:rsidR="00D05FD4" w:rsidRDefault="00D05FD4" w:rsidP="00D05FD4">
          <w:pPr>
            <w:pStyle w:val="Akapitzlist"/>
            <w:spacing w:after="0"/>
            <w:ind w:left="705" w:right="0" w:firstLine="0"/>
            <w:rPr>
              <w:rFonts w:ascii="Calibri" w:hAnsi="Calibri" w:cs="Calibri"/>
            </w:rPr>
          </w:pPr>
          <w:r>
            <w:rPr>
              <w:rFonts w:ascii="Calibri" w:hAnsi="Calibri" w:cs="Calibri"/>
            </w:rPr>
            <w:t xml:space="preserve">              </w:t>
          </w:r>
          <w:r w:rsidRPr="00515E00">
            <w:rPr>
              <w:rFonts w:ascii="Calibri" w:hAnsi="Calibri" w:cs="Calibri"/>
            </w:rPr>
            <w:t>2.1. Wymagania dotyczące dokumentacji projektowej</w:t>
          </w:r>
        </w:p>
        <w:p w14:paraId="3A1331B8" w14:textId="77777777" w:rsidR="00D05FD4" w:rsidRDefault="00D05FD4" w:rsidP="00D05FD4">
          <w:pPr>
            <w:pStyle w:val="Akapitzlist"/>
            <w:spacing w:after="0"/>
            <w:ind w:left="705" w:right="0" w:firstLine="0"/>
            <w:rPr>
              <w:rFonts w:ascii="Calibri" w:hAnsi="Calibri" w:cs="Calibri"/>
            </w:rPr>
          </w:pPr>
          <w:r>
            <w:rPr>
              <w:rFonts w:ascii="Calibri" w:hAnsi="Calibri" w:cs="Calibri"/>
            </w:rPr>
            <w:t xml:space="preserve">              </w:t>
          </w:r>
          <w:r w:rsidRPr="00515E00">
            <w:rPr>
              <w:rFonts w:ascii="Calibri" w:hAnsi="Calibri" w:cs="Calibri"/>
            </w:rPr>
            <w:t>2.2. Wymagania dotyczące prac konserwatorskich</w:t>
          </w:r>
        </w:p>
        <w:p w14:paraId="0D67442D" w14:textId="77777777" w:rsidR="00D05FD4" w:rsidRDefault="00D05FD4" w:rsidP="00D05FD4">
          <w:pPr>
            <w:pStyle w:val="Akapitzlist"/>
            <w:spacing w:after="0"/>
            <w:ind w:left="705" w:right="0" w:firstLine="0"/>
            <w:rPr>
              <w:rFonts w:ascii="Calibri" w:hAnsi="Calibri" w:cs="Calibri"/>
            </w:rPr>
          </w:pPr>
          <w:r>
            <w:rPr>
              <w:rFonts w:ascii="Calibri" w:hAnsi="Calibri" w:cs="Calibri"/>
            </w:rPr>
            <w:t xml:space="preserve">              </w:t>
          </w:r>
          <w:r w:rsidRPr="00955C60">
            <w:rPr>
              <w:rFonts w:ascii="Calibri" w:hAnsi="Calibri" w:cs="Calibri"/>
            </w:rPr>
            <w:t>2.3. Wymagania dotyczące stosowanych materiałów</w:t>
          </w:r>
        </w:p>
        <w:p w14:paraId="4DAF2E24" w14:textId="77777777" w:rsidR="00D05FD4" w:rsidRPr="00515E00" w:rsidRDefault="00D05FD4" w:rsidP="00D05FD4">
          <w:pPr>
            <w:pStyle w:val="Akapitzlist"/>
            <w:spacing w:after="0"/>
            <w:ind w:left="705" w:right="0" w:firstLine="0"/>
            <w:rPr>
              <w:rFonts w:ascii="Calibri" w:hAnsi="Calibri" w:cs="Calibri"/>
            </w:rPr>
          </w:pPr>
          <w:r>
            <w:rPr>
              <w:rFonts w:ascii="Calibri" w:hAnsi="Calibri" w:cs="Calibri"/>
            </w:rPr>
            <w:t xml:space="preserve">              </w:t>
          </w:r>
          <w:r w:rsidRPr="00955C60">
            <w:rPr>
              <w:rFonts w:ascii="Calibri" w:hAnsi="Calibri" w:cs="Calibri"/>
            </w:rPr>
            <w:t>2.4</w:t>
          </w:r>
          <w:r>
            <w:rPr>
              <w:rFonts w:ascii="Calibri" w:hAnsi="Calibri" w:cs="Calibri"/>
            </w:rPr>
            <w:t>.</w:t>
          </w:r>
          <w:r w:rsidRPr="00955C60">
            <w:rPr>
              <w:rFonts w:ascii="Calibri" w:hAnsi="Calibri" w:cs="Calibri"/>
            </w:rPr>
            <w:t xml:space="preserve"> Wymagania w zakresie przygotowania terenu.</w:t>
          </w:r>
        </w:p>
        <w:p w14:paraId="5C108FB6" w14:textId="77777777" w:rsidR="00D05FD4" w:rsidRPr="00D05FD4" w:rsidRDefault="00D05FD4" w:rsidP="00D05FD4"/>
        <w:p w14:paraId="00AAD10E" w14:textId="7E273B40" w:rsidR="00D05FD4" w:rsidRDefault="00D05FD4">
          <w:pPr>
            <w:pStyle w:val="Spistreci2"/>
            <w:tabs>
              <w:tab w:val="right" w:leader="dot" w:pos="9062"/>
            </w:tabs>
            <w:rPr>
              <w:noProof/>
            </w:rPr>
          </w:pPr>
          <w:hyperlink w:anchor="_Toc177644284" w:history="1">
            <w:r w:rsidRPr="00AC5017">
              <w:rPr>
                <w:rStyle w:val="Hipercze"/>
                <w:rFonts w:ascii="Calibri" w:hAnsi="Calibri" w:cs="Calibri"/>
                <w:noProof/>
              </w:rPr>
              <w:t>II.</w:t>
            </w:r>
            <w:r w:rsidRPr="00AC5017">
              <w:rPr>
                <w:rStyle w:val="Hipercze"/>
                <w:rFonts w:ascii="Calibri" w:eastAsia="Arial" w:hAnsi="Calibri" w:cs="Calibri"/>
                <w:noProof/>
              </w:rPr>
              <w:t xml:space="preserve"> </w:t>
            </w:r>
            <w:r w:rsidRPr="00AC5017">
              <w:rPr>
                <w:rStyle w:val="Hipercze"/>
                <w:rFonts w:ascii="Calibri" w:hAnsi="Calibri" w:cs="Calibri"/>
                <w:noProof/>
              </w:rPr>
              <w:t>CZĘŚĆ INFORMACYJNA DLA PRZEDMIOTU  ZAMÓWIENIA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_Toc177644284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6399F8" w14:textId="5C63577C" w:rsidR="00D05FD4" w:rsidRPr="00955C60" w:rsidRDefault="00D05FD4" w:rsidP="00D05FD4">
          <w:pPr>
            <w:pStyle w:val="Akapitzlist"/>
            <w:numPr>
              <w:ilvl w:val="0"/>
              <w:numId w:val="20"/>
            </w:numPr>
            <w:spacing w:after="0"/>
            <w:rPr>
              <w:rFonts w:ascii="Calibri" w:hAnsi="Calibri" w:cs="Calibri"/>
            </w:rPr>
          </w:pPr>
          <w:r>
            <w:rPr>
              <w:b/>
              <w:bCs/>
            </w:rPr>
            <w:fldChar w:fldCharType="end"/>
          </w:r>
          <w:r w:rsidRPr="00D05FD4">
            <w:rPr>
              <w:rFonts w:ascii="Calibri" w:hAnsi="Calibri" w:cs="Calibri"/>
            </w:rPr>
            <w:t xml:space="preserve"> </w:t>
          </w:r>
          <w:r w:rsidRPr="00955C60">
            <w:rPr>
              <w:rFonts w:ascii="Calibri" w:hAnsi="Calibri" w:cs="Calibri"/>
            </w:rPr>
            <w:t>Dokumenty potwierdzające zgodność zamierzenia budowlanego z wymaganiami wynikającymi z odrębnych przepisów</w:t>
          </w:r>
        </w:p>
        <w:p w14:paraId="54168500" w14:textId="77777777" w:rsidR="00D05FD4" w:rsidRPr="00955C60" w:rsidRDefault="00D05FD4" w:rsidP="00D05FD4">
          <w:pPr>
            <w:numPr>
              <w:ilvl w:val="0"/>
              <w:numId w:val="20"/>
            </w:numPr>
            <w:spacing w:after="0" w:line="267" w:lineRule="auto"/>
            <w:ind w:right="0"/>
            <w:jc w:val="left"/>
            <w:rPr>
              <w:rFonts w:ascii="Calibri" w:hAnsi="Calibri" w:cs="Calibri"/>
            </w:rPr>
          </w:pPr>
          <w:r w:rsidRPr="00955C60">
            <w:rPr>
              <w:rFonts w:ascii="Calibri" w:hAnsi="Calibri" w:cs="Calibri"/>
            </w:rPr>
            <w:t xml:space="preserve">Oświadczenie Zamawiającego o posiadanym prawie do dysponowania  nieruchomością na cele budowlane:  </w:t>
          </w:r>
        </w:p>
        <w:p w14:paraId="7EF93CE5" w14:textId="77777777" w:rsidR="00D05FD4" w:rsidRPr="00955C60" w:rsidRDefault="00D05FD4" w:rsidP="00D05FD4">
          <w:pPr>
            <w:numPr>
              <w:ilvl w:val="0"/>
              <w:numId w:val="20"/>
            </w:numPr>
            <w:spacing w:after="0" w:line="267" w:lineRule="auto"/>
            <w:ind w:right="0"/>
            <w:jc w:val="left"/>
            <w:rPr>
              <w:rFonts w:ascii="Calibri" w:hAnsi="Calibri" w:cs="Calibri"/>
            </w:rPr>
          </w:pPr>
          <w:r w:rsidRPr="00955C60">
            <w:rPr>
              <w:rFonts w:ascii="Calibri" w:hAnsi="Calibri" w:cs="Calibri"/>
            </w:rPr>
            <w:t xml:space="preserve">Przepisy prawne i normy związane z projektowaniem i wykonaniem zamierzenia budowlanego:  </w:t>
          </w:r>
        </w:p>
        <w:p w14:paraId="3AA20C9C" w14:textId="77777777" w:rsidR="00D05FD4" w:rsidRPr="00955C60" w:rsidRDefault="00D05FD4" w:rsidP="00D05FD4">
          <w:pPr>
            <w:pStyle w:val="Akapitzlist"/>
            <w:numPr>
              <w:ilvl w:val="0"/>
              <w:numId w:val="20"/>
            </w:numPr>
            <w:spacing w:after="0" w:line="259" w:lineRule="auto"/>
            <w:ind w:right="0"/>
            <w:rPr>
              <w:rFonts w:ascii="Calibri" w:hAnsi="Calibri" w:cs="Calibri"/>
            </w:rPr>
          </w:pPr>
          <w:r w:rsidRPr="00955C60">
            <w:rPr>
              <w:rFonts w:ascii="Calibri" w:hAnsi="Calibri" w:cs="Calibri"/>
            </w:rPr>
            <w:t>Dodatkowe   wytyczne   inwestorskie   i   uwarunkowania   związane   z   zaprojektowaniem robót budowlanych</w:t>
          </w:r>
        </w:p>
        <w:p w14:paraId="75CA9A67" w14:textId="77777777" w:rsidR="00D05FD4" w:rsidRPr="00955C60" w:rsidRDefault="00D05FD4" w:rsidP="00D05FD4">
          <w:pPr>
            <w:pStyle w:val="Akapitzlist"/>
            <w:numPr>
              <w:ilvl w:val="1"/>
              <w:numId w:val="21"/>
            </w:numPr>
            <w:spacing w:after="0"/>
            <w:ind w:left="1843" w:hanging="425"/>
            <w:jc w:val="left"/>
            <w:rPr>
              <w:rFonts w:ascii="Calibri" w:hAnsi="Calibri" w:cs="Calibri"/>
            </w:rPr>
          </w:pPr>
          <w:r w:rsidRPr="00955C60">
            <w:rPr>
              <w:rFonts w:ascii="Calibri" w:hAnsi="Calibri" w:cs="Calibri"/>
            </w:rPr>
            <w:t xml:space="preserve">Szkic poglądowy terenu zamierzenia budowlanego </w:t>
          </w:r>
        </w:p>
        <w:p w14:paraId="78926A89" w14:textId="77777777" w:rsidR="00D05FD4" w:rsidRPr="00955C60" w:rsidRDefault="00D05FD4" w:rsidP="00D05FD4">
          <w:pPr>
            <w:pStyle w:val="Akapitzlist"/>
            <w:numPr>
              <w:ilvl w:val="1"/>
              <w:numId w:val="21"/>
            </w:numPr>
            <w:spacing w:after="0"/>
            <w:ind w:left="1843" w:hanging="425"/>
            <w:rPr>
              <w:rFonts w:ascii="Calibri" w:hAnsi="Calibri" w:cs="Calibri"/>
            </w:rPr>
          </w:pPr>
          <w:r w:rsidRPr="00955C60">
            <w:rPr>
              <w:rFonts w:ascii="Calibri" w:hAnsi="Calibri" w:cs="Calibri"/>
            </w:rPr>
            <w:t>Dokumentacja fotograficzna</w:t>
          </w:r>
        </w:p>
        <w:p w14:paraId="240DF332" w14:textId="77777777" w:rsidR="00D05FD4" w:rsidRDefault="00D05FD4" w:rsidP="00D05FD4">
          <w:pPr>
            <w:pStyle w:val="Akapitzlist"/>
            <w:ind w:left="2339" w:firstLine="0"/>
            <w:jc w:val="left"/>
            <w:rPr>
              <w:rFonts w:ascii="Calibri" w:hAnsi="Calibri" w:cs="Calibri"/>
            </w:rPr>
          </w:pPr>
        </w:p>
        <w:p w14:paraId="444EFDD6" w14:textId="46378E85" w:rsidR="00D05FD4" w:rsidRDefault="00000000"/>
      </w:sdtContent>
    </w:sdt>
    <w:p w14:paraId="362275A7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52D3D26F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6DFE05C1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51B8729B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36F32009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0F274126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0B2EBA5C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6DC86FC7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50AB1C36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1EC39DCE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26C4C17D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527EAE48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1499E9C9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78610432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1B1360E6" w14:textId="77777777" w:rsidR="00D05FD4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2F4979CF" w14:textId="77777777" w:rsidR="00D05FD4" w:rsidRPr="00955C60" w:rsidRDefault="00D05FD4" w:rsidP="00955C60">
      <w:pPr>
        <w:pStyle w:val="Akapitzlist"/>
        <w:ind w:left="2339" w:firstLine="0"/>
        <w:jc w:val="left"/>
        <w:rPr>
          <w:rFonts w:ascii="Calibri" w:hAnsi="Calibri" w:cs="Calibri"/>
        </w:rPr>
      </w:pPr>
    </w:p>
    <w:p w14:paraId="535DDDEB" w14:textId="77777777" w:rsidR="008006BC" w:rsidRPr="008006BC" w:rsidRDefault="008006BC" w:rsidP="00470C2E">
      <w:pPr>
        <w:ind w:left="0"/>
        <w:rPr>
          <w:rFonts w:ascii="Calibri" w:hAnsi="Calibri" w:cs="Calibri"/>
        </w:rPr>
      </w:pPr>
    </w:p>
    <w:p w14:paraId="634D113A" w14:textId="77777777" w:rsidR="00617F99" w:rsidRPr="001B30B9" w:rsidRDefault="00617F99" w:rsidP="00470C2E">
      <w:pPr>
        <w:pStyle w:val="Nagwek2"/>
        <w:numPr>
          <w:ilvl w:val="0"/>
          <w:numId w:val="13"/>
        </w:numPr>
        <w:spacing w:after="214"/>
        <w:rPr>
          <w:rFonts w:ascii="Calibri" w:hAnsi="Calibri" w:cs="Calibri"/>
          <w:sz w:val="30"/>
          <w:szCs w:val="30"/>
          <w:u w:val="none"/>
        </w:rPr>
      </w:pPr>
      <w:bookmarkStart w:id="1" w:name="_Toc177644283"/>
      <w:r w:rsidRPr="001B30B9">
        <w:rPr>
          <w:rFonts w:ascii="Calibri" w:hAnsi="Calibri" w:cs="Calibri"/>
          <w:sz w:val="30"/>
          <w:szCs w:val="30"/>
        </w:rPr>
        <w:t>CZĘŚĆ OPISOWA PRZEDMIOTU ZAMÓWIENIA</w:t>
      </w:r>
      <w:bookmarkEnd w:id="1"/>
      <w:r w:rsidRPr="001B30B9">
        <w:rPr>
          <w:rFonts w:ascii="Calibri" w:hAnsi="Calibri" w:cs="Calibri"/>
          <w:sz w:val="30"/>
          <w:szCs w:val="30"/>
          <w:u w:val="none"/>
        </w:rPr>
        <w:t xml:space="preserve">  </w:t>
      </w:r>
    </w:p>
    <w:p w14:paraId="31462F0A" w14:textId="77777777" w:rsidR="00617F99" w:rsidRPr="008006BC" w:rsidRDefault="00617F99" w:rsidP="001B30B9">
      <w:pPr>
        <w:spacing w:after="0" w:line="259" w:lineRule="auto"/>
        <w:ind w:right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  <w:b/>
          <w:sz w:val="36"/>
        </w:rPr>
        <w:t xml:space="preserve">  </w:t>
      </w:r>
    </w:p>
    <w:p w14:paraId="6C8770D1" w14:textId="77777777" w:rsidR="00617F99" w:rsidRPr="008006BC" w:rsidRDefault="00617F99" w:rsidP="00617F99">
      <w:pPr>
        <w:numPr>
          <w:ilvl w:val="0"/>
          <w:numId w:val="2"/>
        </w:numPr>
        <w:spacing w:after="207" w:line="271" w:lineRule="auto"/>
        <w:ind w:left="567"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  <w:b/>
          <w:u w:val="single" w:color="000000"/>
        </w:rPr>
        <w:t>Opis ogólny przedmiotu zamówienia.</w:t>
      </w:r>
      <w:r w:rsidRPr="008006BC">
        <w:rPr>
          <w:rFonts w:ascii="Calibri" w:hAnsi="Calibri" w:cs="Calibri"/>
          <w:b/>
        </w:rPr>
        <w:t xml:space="preserve"> </w:t>
      </w:r>
    </w:p>
    <w:p w14:paraId="22FFE821" w14:textId="634BD54D" w:rsidR="00617F99" w:rsidRPr="008006BC" w:rsidRDefault="00617F99" w:rsidP="00617F99">
      <w:pPr>
        <w:spacing w:after="257" w:line="267" w:lineRule="auto"/>
        <w:ind w:left="561" w:right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  <w:b/>
        </w:rPr>
        <w:t xml:space="preserve">Przedmiotem zamówienia jest </w:t>
      </w:r>
      <w:r w:rsidR="000C6676">
        <w:rPr>
          <w:rFonts w:ascii="Calibri" w:hAnsi="Calibri" w:cs="Calibri"/>
          <w:b/>
        </w:rPr>
        <w:t>o</w:t>
      </w:r>
      <w:r w:rsidR="000C6676" w:rsidRPr="000C6676">
        <w:rPr>
          <w:rFonts w:ascii="Calibri" w:hAnsi="Calibri" w:cs="Calibri"/>
          <w:b/>
        </w:rPr>
        <w:t>dtworzeni</w:t>
      </w:r>
      <w:r w:rsidR="000C6676">
        <w:rPr>
          <w:rFonts w:ascii="Calibri" w:hAnsi="Calibri" w:cs="Calibri"/>
          <w:b/>
        </w:rPr>
        <w:t>e</w:t>
      </w:r>
      <w:r w:rsidR="000C6676" w:rsidRPr="000C6676">
        <w:rPr>
          <w:rFonts w:ascii="Calibri" w:hAnsi="Calibri" w:cs="Calibri"/>
          <w:b/>
        </w:rPr>
        <w:t xml:space="preserve"> elewacji kościoła rzymskokatolickiego w Baniach Mazurskich wraz z zagospodarowaniem terenu w otoczeniu zabytku kościoła</w:t>
      </w:r>
      <w:r w:rsidRPr="008006BC">
        <w:rPr>
          <w:rFonts w:ascii="Calibri" w:hAnsi="Calibri" w:cs="Calibri"/>
          <w:b/>
        </w:rPr>
        <w:t xml:space="preserve">, działka nr </w:t>
      </w:r>
      <w:r w:rsidR="000C6676">
        <w:rPr>
          <w:rFonts w:ascii="Calibri" w:hAnsi="Calibri" w:cs="Calibri"/>
          <w:b/>
        </w:rPr>
        <w:t>220</w:t>
      </w:r>
      <w:r w:rsidRPr="008006BC">
        <w:rPr>
          <w:rFonts w:ascii="Calibri" w:hAnsi="Calibri" w:cs="Calibri"/>
          <w:b/>
        </w:rPr>
        <w:t xml:space="preserve">, obręb Banie Mazurskie . </w:t>
      </w:r>
    </w:p>
    <w:p w14:paraId="4E790A89" w14:textId="77777777" w:rsidR="00617F99" w:rsidRPr="008006BC" w:rsidRDefault="00617F99" w:rsidP="00617F99">
      <w:pPr>
        <w:spacing w:after="91" w:line="259" w:lineRule="auto"/>
        <w:ind w:left="561" w:right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  <w:u w:val="single" w:color="000000"/>
        </w:rPr>
        <w:t>W cenie oferowanej realizacji zadania należy ująć:</w:t>
      </w:r>
      <w:r w:rsidRPr="008006BC">
        <w:rPr>
          <w:rFonts w:ascii="Calibri" w:hAnsi="Calibri" w:cs="Calibri"/>
        </w:rPr>
        <w:t xml:space="preserve">  </w:t>
      </w:r>
    </w:p>
    <w:p w14:paraId="14960DBA" w14:textId="77777777" w:rsidR="0044328A" w:rsidRPr="008006BC" w:rsidRDefault="0044328A" w:rsidP="0044328A">
      <w:pPr>
        <w:numPr>
          <w:ilvl w:val="1"/>
          <w:numId w:val="4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>Uzyskanie pozwolenia Wojewódzkiego Konserwatora Zabytków w Olsztynie O/ w Ełku na prace badawcze na obiekcie. Wykonanie:</w:t>
      </w:r>
    </w:p>
    <w:p w14:paraId="5B9957E2" w14:textId="77777777" w:rsidR="0044328A" w:rsidRPr="008006BC" w:rsidRDefault="0044328A" w:rsidP="0044328A">
      <w:pPr>
        <w:ind w:left="976" w:right="0" w:firstLine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- badania składu chemicznego tynków, </w:t>
      </w:r>
    </w:p>
    <w:p w14:paraId="24CD659A" w14:textId="77777777" w:rsidR="0044328A" w:rsidRPr="008006BC" w:rsidRDefault="0044328A" w:rsidP="009B4776">
      <w:pPr>
        <w:ind w:left="976" w:right="0" w:firstLine="0"/>
        <w:rPr>
          <w:rFonts w:ascii="Calibri" w:hAnsi="Calibri" w:cs="Calibri"/>
        </w:rPr>
      </w:pPr>
      <w:r w:rsidRPr="008006BC">
        <w:rPr>
          <w:rFonts w:ascii="Calibri" w:hAnsi="Calibri" w:cs="Calibri"/>
        </w:rPr>
        <w:t>- badania stratygrafii warstw malarskich.</w:t>
      </w:r>
    </w:p>
    <w:p w14:paraId="76BF7904" w14:textId="77777777" w:rsidR="00617F99" w:rsidRPr="008006BC" w:rsidRDefault="009B4776" w:rsidP="00617F99">
      <w:pPr>
        <w:numPr>
          <w:ilvl w:val="1"/>
          <w:numId w:val="4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>Opracowanie programu prac konserwatorskich</w:t>
      </w:r>
      <w:r w:rsidR="00A90585" w:rsidRPr="008006BC">
        <w:rPr>
          <w:rFonts w:ascii="Calibri" w:hAnsi="Calibri" w:cs="Calibri"/>
        </w:rPr>
        <w:t>,</w:t>
      </w:r>
      <w:r w:rsidRPr="008006BC">
        <w:rPr>
          <w:rFonts w:ascii="Calibri" w:hAnsi="Calibri" w:cs="Calibri"/>
        </w:rPr>
        <w:t xml:space="preserve"> </w:t>
      </w:r>
      <w:r w:rsidR="00617F99" w:rsidRPr="008006BC">
        <w:rPr>
          <w:rFonts w:ascii="Calibri" w:hAnsi="Calibri" w:cs="Calibri"/>
        </w:rPr>
        <w:t>wykonani</w:t>
      </w:r>
      <w:r w:rsidRPr="008006BC">
        <w:rPr>
          <w:rFonts w:ascii="Calibri" w:hAnsi="Calibri" w:cs="Calibri"/>
        </w:rPr>
        <w:t xml:space="preserve">e </w:t>
      </w:r>
      <w:r w:rsidR="00617F99" w:rsidRPr="008006BC">
        <w:rPr>
          <w:rFonts w:ascii="Calibri" w:hAnsi="Calibri" w:cs="Calibri"/>
        </w:rPr>
        <w:t xml:space="preserve"> specyfikacji technicznej wykonania i odbioru robót w rozbiciu na poszczególne działy tj. prace rozbiórkowe; prace konstrukcyjne; prace tynkarskie; prace sztukatorsko/renowacyjne,</w:t>
      </w:r>
    </w:p>
    <w:p w14:paraId="2A9297E0" w14:textId="4628F43C" w:rsidR="00617F99" w:rsidRPr="008006BC" w:rsidRDefault="00617F99" w:rsidP="009B4776">
      <w:pPr>
        <w:numPr>
          <w:ilvl w:val="1"/>
          <w:numId w:val="4"/>
        </w:numPr>
        <w:ind w:left="1001"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>uzyskanie wymaganych prawem uzgodnień i pozwoleń, w tym uzgodnienie z Wojewódzkim Konserwatorem Zabytków w Olsztynie O/w Ełku</w:t>
      </w:r>
      <w:r w:rsidR="009B4776" w:rsidRPr="008006BC">
        <w:rPr>
          <w:rFonts w:ascii="Calibri" w:hAnsi="Calibri" w:cs="Calibri"/>
        </w:rPr>
        <w:t>, pozwolenie na prace konserwatorskie na obiekcie</w:t>
      </w:r>
      <w:r w:rsidRPr="008006BC">
        <w:rPr>
          <w:rFonts w:ascii="Calibri" w:hAnsi="Calibri" w:cs="Calibri"/>
        </w:rPr>
        <w:t xml:space="preserve">, </w:t>
      </w:r>
      <w:r w:rsidR="000C6676">
        <w:rPr>
          <w:rFonts w:ascii="Calibri" w:hAnsi="Calibri" w:cs="Calibri"/>
        </w:rPr>
        <w:t xml:space="preserve">uzyskanie pozwolenia na budowę, </w:t>
      </w:r>
    </w:p>
    <w:p w14:paraId="54D924F2" w14:textId="77777777" w:rsidR="00617F99" w:rsidRPr="008006BC" w:rsidRDefault="00617F99" w:rsidP="00617F99">
      <w:pPr>
        <w:numPr>
          <w:ilvl w:val="1"/>
          <w:numId w:val="4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wykonanie przedmiaru robót  i kosztorysu,  </w:t>
      </w:r>
    </w:p>
    <w:p w14:paraId="296B3713" w14:textId="13A85752" w:rsidR="00617F99" w:rsidRPr="008006BC" w:rsidRDefault="00617F99" w:rsidP="009B4776">
      <w:pPr>
        <w:numPr>
          <w:ilvl w:val="1"/>
          <w:numId w:val="4"/>
        </w:numPr>
        <w:spacing w:after="52"/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wykonanie prac </w:t>
      </w:r>
      <w:r w:rsidR="009B4776" w:rsidRPr="008006BC">
        <w:rPr>
          <w:rFonts w:ascii="Calibri" w:hAnsi="Calibri" w:cs="Calibri"/>
        </w:rPr>
        <w:t>konserwatorskich na obiekcie,</w:t>
      </w:r>
      <w:r w:rsidR="008E26A6">
        <w:rPr>
          <w:rFonts w:ascii="Calibri" w:hAnsi="Calibri" w:cs="Calibri"/>
        </w:rPr>
        <w:t xml:space="preserve"> wraz z wymianą okiem w zakrystii na wzór okien historycznych,</w:t>
      </w:r>
    </w:p>
    <w:p w14:paraId="112CA19B" w14:textId="77777777" w:rsidR="00617F99" w:rsidRPr="008006BC" w:rsidRDefault="00617F99" w:rsidP="00617F99">
      <w:pPr>
        <w:numPr>
          <w:ilvl w:val="1"/>
          <w:numId w:val="4"/>
        </w:numPr>
        <w:spacing w:after="32"/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wykonanie dokumentacji powykonawczej. Dokumentację należy wykonać w 2 egz. Powinna składać się z dokumentacji projektowej z naniesionymi zmianami nieistotnymi; z części formalnej w tym atesty; deklaracje zgodności na zastosowane wszystkie materiały; dokumentacji fotograficznej w kolorze </w:t>
      </w:r>
    </w:p>
    <w:p w14:paraId="784078A5" w14:textId="77777777" w:rsidR="00617F99" w:rsidRPr="008006BC" w:rsidRDefault="00617F99" w:rsidP="00617F99">
      <w:pPr>
        <w:spacing w:after="237" w:line="259" w:lineRule="auto"/>
        <w:ind w:left="566" w:righ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 </w:t>
      </w:r>
    </w:p>
    <w:p w14:paraId="5C613AC4" w14:textId="14AB889E" w:rsidR="00617F99" w:rsidRPr="008006BC" w:rsidRDefault="00617F99" w:rsidP="008006BC">
      <w:pPr>
        <w:spacing w:after="203" w:line="271" w:lineRule="auto"/>
        <w:ind w:left="567"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  <w:b/>
        </w:rPr>
        <w:t>1.1.</w:t>
      </w:r>
      <w:r w:rsidRPr="008006BC">
        <w:rPr>
          <w:rFonts w:ascii="Calibri" w:eastAsia="Arial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 xml:space="preserve">Charakterystyczne parametry określające zakres </w:t>
      </w:r>
      <w:r w:rsidR="00F03D72" w:rsidRPr="008006BC">
        <w:rPr>
          <w:rFonts w:ascii="Calibri" w:hAnsi="Calibri" w:cs="Calibri"/>
          <w:b/>
          <w:u w:val="single" w:color="000000"/>
        </w:rPr>
        <w:t>prac</w:t>
      </w:r>
      <w:r w:rsidR="009B4776" w:rsidRPr="008006BC">
        <w:rPr>
          <w:rFonts w:ascii="Calibri" w:hAnsi="Calibri" w:cs="Calibri"/>
          <w:b/>
          <w:u w:val="single" w:color="000000"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projektowych</w:t>
      </w:r>
      <w:r w:rsidR="00955C60">
        <w:rPr>
          <w:rFonts w:ascii="Calibri" w:hAnsi="Calibri" w:cs="Calibri"/>
          <w:b/>
          <w:u w:val="single" w:color="000000"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budowlanych.</w:t>
      </w:r>
      <w:r w:rsidRPr="008006BC">
        <w:rPr>
          <w:rFonts w:ascii="Calibri" w:hAnsi="Calibri" w:cs="Calibri"/>
          <w:b/>
        </w:rPr>
        <w:t xml:space="preserve"> </w:t>
      </w:r>
    </w:p>
    <w:p w14:paraId="19184F8A" w14:textId="77777777" w:rsidR="00617F99" w:rsidRPr="008006BC" w:rsidRDefault="00617F99" w:rsidP="00617F99">
      <w:pPr>
        <w:spacing w:after="208" w:line="271" w:lineRule="auto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  <w:b/>
          <w:u w:val="single" w:color="000000"/>
        </w:rPr>
        <w:t>Prace niezbędne do wykonania przedmiotu zamówienia:</w:t>
      </w:r>
      <w:r w:rsidRPr="008006BC">
        <w:rPr>
          <w:rFonts w:ascii="Calibri" w:hAnsi="Calibri" w:cs="Calibri"/>
          <w:b/>
        </w:rPr>
        <w:t xml:space="preserve"> </w:t>
      </w:r>
    </w:p>
    <w:p w14:paraId="54B02EE8" w14:textId="77777777" w:rsidR="00617F99" w:rsidRPr="008006BC" w:rsidRDefault="00617F99" w:rsidP="00617F99">
      <w:pPr>
        <w:spacing w:after="282" w:line="271" w:lineRule="auto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  <w:b/>
          <w:u w:val="single" w:color="000000"/>
        </w:rPr>
        <w:t>- w części dotyczącej projektowania:</w:t>
      </w:r>
      <w:r w:rsidRPr="008006BC">
        <w:rPr>
          <w:rFonts w:ascii="Calibri" w:hAnsi="Calibri" w:cs="Calibri"/>
          <w:b/>
        </w:rPr>
        <w:t xml:space="preserve"> </w:t>
      </w:r>
      <w:r w:rsidRPr="008006BC">
        <w:rPr>
          <w:rFonts w:ascii="Calibri" w:hAnsi="Calibri" w:cs="Calibri"/>
        </w:rPr>
        <w:t xml:space="preserve"> </w:t>
      </w:r>
    </w:p>
    <w:p w14:paraId="060468F4" w14:textId="77777777" w:rsidR="00617F99" w:rsidRPr="008006BC" w:rsidRDefault="00617F99" w:rsidP="00617F99">
      <w:pPr>
        <w:numPr>
          <w:ilvl w:val="1"/>
          <w:numId w:val="3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pozyskanie, zebranie i weryfikacja wszystkich danych niezbędnych do wykonania dokumentacji projektowej i późniejszej realizacji prac budowlanych;  </w:t>
      </w:r>
    </w:p>
    <w:p w14:paraId="723B16FA" w14:textId="77777777" w:rsidR="00617F99" w:rsidRPr="008006BC" w:rsidRDefault="00617F99" w:rsidP="00617F99">
      <w:pPr>
        <w:numPr>
          <w:ilvl w:val="1"/>
          <w:numId w:val="3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wykonanie inwentaryzacji elewacji; </w:t>
      </w:r>
    </w:p>
    <w:p w14:paraId="5FED79D1" w14:textId="4FED42F8" w:rsidR="00617F99" w:rsidRPr="008006BC" w:rsidRDefault="00617F99" w:rsidP="00617F99">
      <w:pPr>
        <w:numPr>
          <w:ilvl w:val="1"/>
          <w:numId w:val="3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lastRenderedPageBreak/>
        <w:t xml:space="preserve">opracowanie dokumentacji projektowej, która musi być kompletna w zakresie wszelkich rozwiązań niezbędnych do przyszłego wykonania prac;  </w:t>
      </w:r>
    </w:p>
    <w:p w14:paraId="346730A7" w14:textId="77777777" w:rsidR="00F03D72" w:rsidRPr="008006BC" w:rsidRDefault="00F03D72" w:rsidP="00617F99">
      <w:pPr>
        <w:numPr>
          <w:ilvl w:val="1"/>
          <w:numId w:val="3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>opracowanie programu prac konserwatorskich na obiekcie w oparciu o zebrane materiały oraz wyniki badań;</w:t>
      </w:r>
    </w:p>
    <w:p w14:paraId="75C23574" w14:textId="77777777" w:rsidR="00617F99" w:rsidRPr="008006BC" w:rsidRDefault="00617F99" w:rsidP="00617F99">
      <w:pPr>
        <w:numPr>
          <w:ilvl w:val="1"/>
          <w:numId w:val="3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>uzgodnienie dokumentacji projektowej z Wojewódzkim Konserwatorem Zabytków w Olsztynie oraz uzyskanie pozwolenia na wykonanie prac konserwatorskich na obiekcie,</w:t>
      </w:r>
    </w:p>
    <w:p w14:paraId="3689AB96" w14:textId="5C2F0580" w:rsidR="00617F99" w:rsidRPr="00BC42B3" w:rsidRDefault="00617F99" w:rsidP="00BC42B3">
      <w:pPr>
        <w:pStyle w:val="Akapitzlist"/>
        <w:numPr>
          <w:ilvl w:val="1"/>
          <w:numId w:val="3"/>
        </w:numPr>
        <w:spacing w:after="255" w:line="271" w:lineRule="auto"/>
        <w:ind w:left="993" w:right="0" w:hanging="426"/>
        <w:jc w:val="left"/>
        <w:rPr>
          <w:rFonts w:ascii="Calibri" w:hAnsi="Calibri" w:cs="Calibri"/>
        </w:rPr>
      </w:pPr>
      <w:r w:rsidRPr="00BC42B3">
        <w:rPr>
          <w:rFonts w:ascii="Calibri" w:hAnsi="Calibri" w:cs="Calibri"/>
        </w:rPr>
        <w:t>uzyskanie pozwolenia na budowę lub zgłoszenia wykonania prac budowlanych w Starostwie Powiatowym</w:t>
      </w:r>
      <w:r w:rsidR="000328A5">
        <w:rPr>
          <w:rFonts w:ascii="Calibri" w:hAnsi="Calibri" w:cs="Calibri"/>
        </w:rPr>
        <w:t xml:space="preserve"> w Gołdapi</w:t>
      </w:r>
      <w:r w:rsidRPr="00BC42B3">
        <w:rPr>
          <w:rFonts w:ascii="Calibri" w:hAnsi="Calibri" w:cs="Calibri"/>
        </w:rPr>
        <w:t>.</w:t>
      </w:r>
    </w:p>
    <w:p w14:paraId="5A886A7D" w14:textId="77777777" w:rsidR="00617F99" w:rsidRPr="008006BC" w:rsidRDefault="00617F99" w:rsidP="00617F99">
      <w:pPr>
        <w:spacing w:after="255" w:line="271" w:lineRule="auto"/>
        <w:ind w:left="561" w:righ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  <w:b/>
          <w:u w:val="single" w:color="000000"/>
        </w:rPr>
        <w:t>- w części dotyczącej robót budowlanych:</w:t>
      </w:r>
      <w:r w:rsidRPr="008006BC">
        <w:rPr>
          <w:rFonts w:ascii="Calibri" w:hAnsi="Calibri" w:cs="Calibri"/>
          <w:b/>
        </w:rPr>
        <w:t xml:space="preserve"> </w:t>
      </w:r>
      <w:r w:rsidRPr="008006BC">
        <w:rPr>
          <w:rFonts w:ascii="Calibri" w:hAnsi="Calibri" w:cs="Calibri"/>
        </w:rPr>
        <w:t xml:space="preserve"> </w:t>
      </w:r>
    </w:p>
    <w:p w14:paraId="3E6A24D0" w14:textId="12F2DE70" w:rsidR="00617F99" w:rsidRPr="008006BC" w:rsidRDefault="00617F99" w:rsidP="00617F99">
      <w:pPr>
        <w:spacing w:after="17" w:line="320" w:lineRule="auto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t>Na podstawie uzyskanych pozwoleń oraz opracowane</w:t>
      </w:r>
      <w:r w:rsidR="00640719" w:rsidRPr="008006BC">
        <w:rPr>
          <w:rFonts w:ascii="Calibri" w:hAnsi="Calibri" w:cs="Calibri"/>
        </w:rPr>
        <w:t>j</w:t>
      </w:r>
      <w:r w:rsidRPr="008006BC">
        <w:rPr>
          <w:rFonts w:ascii="Calibri" w:hAnsi="Calibri" w:cs="Calibri"/>
        </w:rPr>
        <w:t xml:space="preserve"> i odebranej przez Zamawiającego dokumentacji projektowej</w:t>
      </w:r>
      <w:r w:rsidR="00640719" w:rsidRPr="008006BC">
        <w:rPr>
          <w:rFonts w:ascii="Calibri" w:hAnsi="Calibri" w:cs="Calibri"/>
        </w:rPr>
        <w:t xml:space="preserve"> (programu prac konserwatorskich oraz rysunków do pozwolenia na budowę)</w:t>
      </w:r>
      <w:r w:rsidRPr="008006BC">
        <w:rPr>
          <w:rFonts w:ascii="Calibri" w:hAnsi="Calibri" w:cs="Calibri"/>
        </w:rPr>
        <w:t xml:space="preserve"> w szczególności należy wykonać:  </w:t>
      </w:r>
    </w:p>
    <w:p w14:paraId="09130C84" w14:textId="0BFEB029" w:rsidR="00617F99" w:rsidRPr="008006BC" w:rsidRDefault="00100070" w:rsidP="00617F99">
      <w:pPr>
        <w:numPr>
          <w:ilvl w:val="0"/>
          <w:numId w:val="5"/>
        </w:numPr>
        <w:spacing w:after="80" w:line="271" w:lineRule="auto"/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>Odtworzenie</w:t>
      </w:r>
      <w:r w:rsidR="00617F99" w:rsidRPr="008006BC">
        <w:rPr>
          <w:rFonts w:ascii="Calibri" w:hAnsi="Calibri" w:cs="Calibri"/>
        </w:rPr>
        <w:t xml:space="preserve"> elewacji frontowej – renowację tynków i detali architektonicznych – </w:t>
      </w:r>
      <w:r w:rsidR="00617F99" w:rsidRPr="008006BC">
        <w:rPr>
          <w:rFonts w:ascii="Calibri" w:hAnsi="Calibri" w:cs="Calibri"/>
          <w:b/>
          <w:u w:val="single" w:color="000000"/>
        </w:rPr>
        <w:t>Zamawiający wymaga skucia zmurszałych, spękanych, odspojonych i</w:t>
      </w:r>
      <w:r w:rsidR="00617F99" w:rsidRPr="008006BC">
        <w:rPr>
          <w:rFonts w:ascii="Calibri" w:hAnsi="Calibri" w:cs="Calibri"/>
          <w:b/>
        </w:rPr>
        <w:t xml:space="preserve"> </w:t>
      </w:r>
      <w:r w:rsidR="00617F99" w:rsidRPr="008006BC">
        <w:rPr>
          <w:rFonts w:ascii="Calibri" w:hAnsi="Calibri" w:cs="Calibri"/>
          <w:b/>
          <w:u w:val="single" w:color="000000"/>
        </w:rPr>
        <w:t>uszkodzonych tynków oraz detali architektonicznych. Podczas wykonywania</w:t>
      </w:r>
      <w:r w:rsidR="00617F99" w:rsidRPr="008006BC">
        <w:rPr>
          <w:rFonts w:ascii="Calibri" w:hAnsi="Calibri" w:cs="Calibri"/>
          <w:b/>
        </w:rPr>
        <w:t xml:space="preserve"> </w:t>
      </w:r>
      <w:r w:rsidR="00617F99" w:rsidRPr="008006BC">
        <w:rPr>
          <w:rFonts w:ascii="Calibri" w:hAnsi="Calibri" w:cs="Calibri"/>
          <w:b/>
          <w:u w:val="single" w:color="000000"/>
        </w:rPr>
        <w:t>prac należy uzyskać akceptacje inspektora nadzoru w zakresie stanu i</w:t>
      </w:r>
      <w:r w:rsidR="00617F99" w:rsidRPr="008006BC">
        <w:rPr>
          <w:rFonts w:ascii="Calibri" w:hAnsi="Calibri" w:cs="Calibri"/>
          <w:b/>
        </w:rPr>
        <w:t xml:space="preserve"> </w:t>
      </w:r>
      <w:r w:rsidR="00617F99" w:rsidRPr="008006BC">
        <w:rPr>
          <w:rFonts w:ascii="Calibri" w:hAnsi="Calibri" w:cs="Calibri"/>
          <w:b/>
          <w:u w:val="single" w:color="000000"/>
        </w:rPr>
        <w:t xml:space="preserve">zakwalifikowanych obszarów tynku do pozostawienia. </w:t>
      </w:r>
    </w:p>
    <w:p w14:paraId="4E2C990F" w14:textId="7E7519BA" w:rsidR="008E26A6" w:rsidRPr="008E26A6" w:rsidRDefault="00617F99" w:rsidP="008E26A6">
      <w:pPr>
        <w:numPr>
          <w:ilvl w:val="0"/>
          <w:numId w:val="5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Uzupełnienie tynkowania, </w:t>
      </w:r>
    </w:p>
    <w:p w14:paraId="30D74987" w14:textId="606A730D" w:rsidR="008E26A6" w:rsidRDefault="008E26A6" w:rsidP="00617F99">
      <w:pPr>
        <w:numPr>
          <w:ilvl w:val="0"/>
          <w:numId w:val="5"/>
        </w:numPr>
        <w:ind w:left="978" w:right="0" w:hanging="427"/>
        <w:rPr>
          <w:rFonts w:ascii="Calibri" w:hAnsi="Calibri" w:cs="Calibri"/>
        </w:rPr>
      </w:pPr>
      <w:r>
        <w:rPr>
          <w:rFonts w:ascii="Calibri" w:hAnsi="Calibri" w:cs="Calibri"/>
        </w:rPr>
        <w:t xml:space="preserve">wymiana okiem w zakrystii na </w:t>
      </w:r>
      <w:r w:rsidR="00515E00">
        <w:rPr>
          <w:rFonts w:ascii="Calibri" w:hAnsi="Calibri" w:cs="Calibri"/>
        </w:rPr>
        <w:t xml:space="preserve">okna drewniane na wzór okien historycznych, </w:t>
      </w:r>
    </w:p>
    <w:p w14:paraId="3F1D8757" w14:textId="613C2420" w:rsidR="00CD22CE" w:rsidRPr="008006BC" w:rsidRDefault="00CD22CE" w:rsidP="00617F99">
      <w:pPr>
        <w:numPr>
          <w:ilvl w:val="0"/>
          <w:numId w:val="5"/>
        </w:numPr>
        <w:ind w:left="978" w:right="0" w:hanging="427"/>
        <w:rPr>
          <w:rFonts w:ascii="Calibri" w:hAnsi="Calibri" w:cs="Calibri"/>
        </w:rPr>
      </w:pPr>
      <w:r w:rsidRPr="00CD22CE">
        <w:rPr>
          <w:rFonts w:ascii="Calibri" w:hAnsi="Calibri" w:cs="Calibri"/>
        </w:rPr>
        <w:t xml:space="preserve">Miejsca widocznych spękań należy wzmocnić poprzez wykonanie spięcia prętami spiralnymi. Do uzgodnienia na etapie projektu Wykonawczego.  </w:t>
      </w:r>
    </w:p>
    <w:p w14:paraId="7C044FBC" w14:textId="77777777" w:rsidR="00617F99" w:rsidRPr="008006BC" w:rsidRDefault="00617F99" w:rsidP="00617F99">
      <w:pPr>
        <w:numPr>
          <w:ilvl w:val="0"/>
          <w:numId w:val="5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Kolorystyka elewacji do uzgodnienia w trakcie wykonywania </w:t>
      </w:r>
      <w:r w:rsidR="00F03D72" w:rsidRPr="008006BC">
        <w:rPr>
          <w:rFonts w:ascii="Calibri" w:hAnsi="Calibri" w:cs="Calibri"/>
        </w:rPr>
        <w:t>programu prac konserwatorskich</w:t>
      </w:r>
      <w:r w:rsidRPr="008006BC">
        <w:rPr>
          <w:rFonts w:ascii="Calibri" w:hAnsi="Calibri" w:cs="Calibri"/>
        </w:rPr>
        <w:t xml:space="preserve">, </w:t>
      </w:r>
    </w:p>
    <w:p w14:paraId="4C73C952" w14:textId="77777777" w:rsidR="00617F99" w:rsidRPr="008006BC" w:rsidRDefault="00617F99" w:rsidP="00617F99">
      <w:pPr>
        <w:numPr>
          <w:ilvl w:val="0"/>
          <w:numId w:val="5"/>
        </w:numPr>
        <w:spacing w:after="7"/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Wykonanie dokumentacji powykonawczej. </w:t>
      </w:r>
    </w:p>
    <w:p w14:paraId="10FF2988" w14:textId="77777777" w:rsidR="00617F99" w:rsidRPr="008006BC" w:rsidRDefault="00617F99" w:rsidP="00617F99">
      <w:pPr>
        <w:spacing w:after="0" w:line="259" w:lineRule="auto"/>
        <w:ind w:left="0" w:right="0" w:firstLine="0"/>
        <w:jc w:val="left"/>
        <w:rPr>
          <w:rFonts w:ascii="Calibri" w:hAnsi="Calibri" w:cs="Calibri"/>
        </w:rPr>
      </w:pPr>
    </w:p>
    <w:p w14:paraId="27E8F89C" w14:textId="77777777" w:rsidR="00617F99" w:rsidRPr="008006BC" w:rsidRDefault="00617F99" w:rsidP="00617F99">
      <w:pPr>
        <w:spacing w:after="255" w:line="271" w:lineRule="auto"/>
        <w:ind w:left="10" w:right="0"/>
        <w:rPr>
          <w:rFonts w:ascii="Calibri" w:hAnsi="Calibri" w:cs="Calibri"/>
        </w:rPr>
      </w:pPr>
      <w:r w:rsidRPr="008006BC">
        <w:rPr>
          <w:rFonts w:ascii="Calibri" w:hAnsi="Calibri" w:cs="Calibri"/>
          <w:b/>
        </w:rPr>
        <w:t>1.2.</w:t>
      </w:r>
      <w:r w:rsidRPr="008006BC">
        <w:rPr>
          <w:rFonts w:ascii="Calibri" w:eastAsia="Arial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Aktualne uwarunkowania wykonania przedmiotu zamówienia.</w:t>
      </w:r>
      <w:r w:rsidRPr="008006BC">
        <w:rPr>
          <w:rFonts w:ascii="Calibri" w:hAnsi="Calibri" w:cs="Calibri"/>
          <w:b/>
        </w:rPr>
        <w:t xml:space="preserve"> </w:t>
      </w:r>
    </w:p>
    <w:p w14:paraId="342B2601" w14:textId="77777777" w:rsidR="00200AD6" w:rsidRDefault="00617F99" w:rsidP="001A0789">
      <w:pPr>
        <w:spacing w:after="292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Przedmiotowy budynek położony jest przy ul. Konopnickiej  w Baniach Mazurskich, dział. nr </w:t>
      </w:r>
      <w:r w:rsidR="001A0789">
        <w:rPr>
          <w:rFonts w:ascii="Calibri" w:hAnsi="Calibri" w:cs="Calibri"/>
        </w:rPr>
        <w:t>220</w:t>
      </w:r>
      <w:r w:rsidRPr="008006BC">
        <w:rPr>
          <w:rFonts w:ascii="Calibri" w:hAnsi="Calibri" w:cs="Calibri"/>
        </w:rPr>
        <w:t xml:space="preserve"> obręb Banie Mazurskie. Budynek jest współwłasnością </w:t>
      </w:r>
      <w:r w:rsidR="001A0789" w:rsidRPr="001A0789">
        <w:rPr>
          <w:rFonts w:ascii="Calibri" w:hAnsi="Calibri" w:cs="Calibri"/>
        </w:rPr>
        <w:t>PARAFI</w:t>
      </w:r>
      <w:r w:rsidR="001A0789">
        <w:rPr>
          <w:rFonts w:ascii="Calibri" w:hAnsi="Calibri" w:cs="Calibri"/>
        </w:rPr>
        <w:t>I</w:t>
      </w:r>
      <w:r w:rsidR="001A0789" w:rsidRPr="001A0789">
        <w:rPr>
          <w:rFonts w:ascii="Calibri" w:hAnsi="Calibri" w:cs="Calibri"/>
        </w:rPr>
        <w:t xml:space="preserve"> RZYMSKOKATOLICKA ŚW. ANTONIEGO PADEWSKIEGO</w:t>
      </w:r>
      <w:r w:rsidR="001A0789">
        <w:rPr>
          <w:rFonts w:ascii="Calibri" w:hAnsi="Calibri" w:cs="Calibri"/>
        </w:rPr>
        <w:t xml:space="preserve">, </w:t>
      </w:r>
      <w:r w:rsidR="001A0789" w:rsidRPr="001A0789">
        <w:rPr>
          <w:rFonts w:ascii="Calibri" w:hAnsi="Calibri" w:cs="Calibri"/>
        </w:rPr>
        <w:t>KONOPNICKIEJ 57; 19-520 BANIE MAZURSKIE</w:t>
      </w:r>
      <w:r w:rsidRPr="008006BC">
        <w:rPr>
          <w:rFonts w:ascii="Calibri" w:hAnsi="Calibri" w:cs="Calibri"/>
        </w:rPr>
        <w:t xml:space="preserve">. Prowadzenie planowanych robót budowlanych wymaga uzyskania pozwolenia Wojewódzkiego Konserwatora Zabytków. </w:t>
      </w:r>
    </w:p>
    <w:p w14:paraId="2F9646F9" w14:textId="13A4CBCD" w:rsidR="00617F99" w:rsidRPr="008006BC" w:rsidRDefault="00617F99" w:rsidP="001A0789">
      <w:pPr>
        <w:spacing w:after="292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  <w:u w:val="single" w:color="000000"/>
        </w:rPr>
        <w:t>Dane techniczne budynku:</w:t>
      </w:r>
      <w:r w:rsidRPr="008006BC">
        <w:rPr>
          <w:rFonts w:ascii="Calibri" w:hAnsi="Calibri" w:cs="Calibri"/>
        </w:rPr>
        <w:t xml:space="preserve">  </w:t>
      </w:r>
    </w:p>
    <w:p w14:paraId="76275990" w14:textId="3208F5A1" w:rsidR="00617F99" w:rsidRPr="008006BC" w:rsidRDefault="00617F99" w:rsidP="00617F99">
      <w:pPr>
        <w:numPr>
          <w:ilvl w:val="2"/>
          <w:numId w:val="6"/>
        </w:numPr>
        <w:spacing w:after="42"/>
        <w:ind w:right="0" w:hanging="36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Kubatura budynku – około </w:t>
      </w:r>
      <w:r w:rsidR="00200AD6">
        <w:rPr>
          <w:rFonts w:ascii="Calibri" w:hAnsi="Calibri" w:cs="Calibri"/>
        </w:rPr>
        <w:t>13 164,80</w:t>
      </w:r>
      <w:r w:rsidRPr="008006BC">
        <w:rPr>
          <w:rFonts w:ascii="Calibri" w:hAnsi="Calibri" w:cs="Calibri"/>
        </w:rPr>
        <w:t xml:space="preserve"> m3  </w:t>
      </w:r>
    </w:p>
    <w:p w14:paraId="5EA3F0EE" w14:textId="4281781D" w:rsidR="00617F99" w:rsidRPr="008006BC" w:rsidRDefault="00617F99" w:rsidP="00617F99">
      <w:pPr>
        <w:numPr>
          <w:ilvl w:val="2"/>
          <w:numId w:val="6"/>
        </w:numPr>
        <w:ind w:right="0" w:hanging="36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Powierzchnia zabudowy – </w:t>
      </w:r>
      <w:r w:rsidR="001A0789">
        <w:rPr>
          <w:rFonts w:ascii="Calibri" w:hAnsi="Calibri" w:cs="Calibri"/>
        </w:rPr>
        <w:t>484</w:t>
      </w:r>
      <w:r w:rsidRPr="008006BC">
        <w:rPr>
          <w:rFonts w:ascii="Calibri" w:hAnsi="Calibri" w:cs="Calibri"/>
        </w:rPr>
        <w:t xml:space="preserve"> m</w:t>
      </w:r>
      <w:r w:rsidRPr="008006BC">
        <w:rPr>
          <w:rFonts w:ascii="Calibri" w:hAnsi="Calibri" w:cs="Calibri"/>
          <w:vertAlign w:val="superscript"/>
        </w:rPr>
        <w:t>2</w:t>
      </w:r>
      <w:r w:rsidRPr="008006BC">
        <w:rPr>
          <w:rFonts w:ascii="Calibri" w:hAnsi="Calibri" w:cs="Calibri"/>
        </w:rPr>
        <w:t xml:space="preserve"> </w:t>
      </w:r>
    </w:p>
    <w:p w14:paraId="525ED1F9" w14:textId="06A44366" w:rsidR="00617F99" w:rsidRPr="008006BC" w:rsidRDefault="00617F99" w:rsidP="00617F99">
      <w:pPr>
        <w:numPr>
          <w:ilvl w:val="2"/>
          <w:numId w:val="6"/>
        </w:numPr>
        <w:spacing w:after="57"/>
        <w:ind w:right="0" w:hanging="36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Wysokość budynku – około </w:t>
      </w:r>
      <w:r w:rsidR="001A0789">
        <w:rPr>
          <w:rFonts w:ascii="Calibri" w:hAnsi="Calibri" w:cs="Calibri"/>
        </w:rPr>
        <w:t>27,2</w:t>
      </w:r>
      <w:r w:rsidRPr="008006BC">
        <w:rPr>
          <w:rFonts w:ascii="Calibri" w:hAnsi="Calibri" w:cs="Calibri"/>
        </w:rPr>
        <w:t xml:space="preserve"> m </w:t>
      </w:r>
    </w:p>
    <w:p w14:paraId="08ABC30A" w14:textId="31B6F375" w:rsidR="00617F99" w:rsidRPr="008006BC" w:rsidRDefault="00617F99" w:rsidP="00617F99">
      <w:pPr>
        <w:numPr>
          <w:ilvl w:val="2"/>
          <w:numId w:val="6"/>
        </w:numPr>
        <w:spacing w:after="0"/>
        <w:ind w:right="0" w:hanging="36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Powierzchnia elewacji objęta zadaniem – około </w:t>
      </w:r>
      <w:r w:rsidR="00C50A1F">
        <w:rPr>
          <w:rFonts w:ascii="Calibri" w:hAnsi="Calibri" w:cs="Calibri"/>
        </w:rPr>
        <w:t>900</w:t>
      </w:r>
      <w:r w:rsidRPr="008006BC">
        <w:rPr>
          <w:rFonts w:ascii="Calibri" w:hAnsi="Calibri" w:cs="Calibri"/>
        </w:rPr>
        <w:t xml:space="preserve"> m</w:t>
      </w:r>
      <w:r w:rsidRPr="008006BC">
        <w:rPr>
          <w:rFonts w:ascii="Calibri" w:hAnsi="Calibri" w:cs="Calibri"/>
          <w:vertAlign w:val="superscript"/>
        </w:rPr>
        <w:t>2</w:t>
      </w:r>
      <w:r w:rsidRPr="008006BC">
        <w:rPr>
          <w:rFonts w:ascii="Calibri" w:hAnsi="Calibri" w:cs="Calibri"/>
        </w:rPr>
        <w:t xml:space="preserve"> </w:t>
      </w:r>
    </w:p>
    <w:p w14:paraId="4065F966" w14:textId="77777777" w:rsidR="00617F99" w:rsidRPr="008006BC" w:rsidRDefault="00617F99" w:rsidP="00617F99">
      <w:pPr>
        <w:spacing w:after="16" w:line="259" w:lineRule="auto"/>
        <w:ind w:left="566" w:righ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 </w:t>
      </w:r>
    </w:p>
    <w:p w14:paraId="231DA2AF" w14:textId="77777777" w:rsidR="00617F99" w:rsidRPr="008006BC" w:rsidRDefault="00617F99" w:rsidP="00617F99">
      <w:pPr>
        <w:spacing w:after="308" w:line="259" w:lineRule="auto"/>
        <w:ind w:left="561" w:right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  <w:u w:val="single" w:color="000000"/>
        </w:rPr>
        <w:t>Konstrukcja budynku:</w:t>
      </w:r>
      <w:r w:rsidRPr="008006BC">
        <w:rPr>
          <w:rFonts w:ascii="Calibri" w:hAnsi="Calibri" w:cs="Calibri"/>
        </w:rPr>
        <w:t xml:space="preserve">  </w:t>
      </w:r>
    </w:p>
    <w:p w14:paraId="42F6EB3E" w14:textId="77777777" w:rsidR="00617F99" w:rsidRPr="008006BC" w:rsidRDefault="00617F99" w:rsidP="00200AD6">
      <w:pPr>
        <w:numPr>
          <w:ilvl w:val="2"/>
          <w:numId w:val="6"/>
        </w:numPr>
        <w:spacing w:after="0"/>
        <w:ind w:right="0" w:hanging="360"/>
        <w:rPr>
          <w:rFonts w:ascii="Calibri" w:hAnsi="Calibri" w:cs="Calibri"/>
        </w:rPr>
      </w:pPr>
      <w:r w:rsidRPr="008006BC">
        <w:rPr>
          <w:rFonts w:ascii="Calibri" w:hAnsi="Calibri" w:cs="Calibri"/>
        </w:rPr>
        <w:lastRenderedPageBreak/>
        <w:t>Ściany murowane z cegły ceramicznej pełnej na zaprawie cementowo-wapiennej</w:t>
      </w:r>
    </w:p>
    <w:p w14:paraId="15AB70EF" w14:textId="77777777" w:rsidR="00617F99" w:rsidRPr="008006BC" w:rsidRDefault="00617F99" w:rsidP="00200AD6">
      <w:pPr>
        <w:numPr>
          <w:ilvl w:val="2"/>
          <w:numId w:val="6"/>
        </w:numPr>
        <w:spacing w:after="0"/>
        <w:ind w:right="0" w:hanging="36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Strop nad piwnicą żelbetowy  </w:t>
      </w:r>
    </w:p>
    <w:p w14:paraId="6D183845" w14:textId="77777777" w:rsidR="00617F99" w:rsidRPr="008006BC" w:rsidRDefault="00617F99" w:rsidP="00200AD6">
      <w:pPr>
        <w:numPr>
          <w:ilvl w:val="2"/>
          <w:numId w:val="6"/>
        </w:numPr>
        <w:spacing w:after="0"/>
        <w:ind w:right="0" w:hanging="36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Stropy drewniane  </w:t>
      </w:r>
    </w:p>
    <w:p w14:paraId="553398CA" w14:textId="77777777" w:rsidR="00617F99" w:rsidRPr="008006BC" w:rsidRDefault="00617F99" w:rsidP="00200AD6">
      <w:pPr>
        <w:numPr>
          <w:ilvl w:val="2"/>
          <w:numId w:val="6"/>
        </w:numPr>
        <w:spacing w:after="0"/>
        <w:ind w:right="0" w:hanging="36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Konstrukcja dachu drewniana </w:t>
      </w:r>
    </w:p>
    <w:p w14:paraId="3779629D" w14:textId="00DC0D40" w:rsidR="00617F99" w:rsidRPr="008006BC" w:rsidRDefault="00617F99" w:rsidP="00200AD6">
      <w:pPr>
        <w:numPr>
          <w:ilvl w:val="2"/>
          <w:numId w:val="6"/>
        </w:numPr>
        <w:spacing w:after="0"/>
        <w:ind w:right="0" w:hanging="360"/>
        <w:rPr>
          <w:rFonts w:ascii="Calibri" w:hAnsi="Calibri" w:cs="Calibri"/>
        </w:rPr>
      </w:pPr>
      <w:r w:rsidRPr="008006BC">
        <w:rPr>
          <w:rFonts w:ascii="Calibri" w:hAnsi="Calibri" w:cs="Calibri"/>
        </w:rPr>
        <w:t>Pokrycie dachu z dachówki</w:t>
      </w:r>
    </w:p>
    <w:p w14:paraId="46C8E3B9" w14:textId="1CC40140" w:rsidR="00617F99" w:rsidRPr="008006BC" w:rsidRDefault="00617F99" w:rsidP="00200AD6">
      <w:pPr>
        <w:numPr>
          <w:ilvl w:val="2"/>
          <w:numId w:val="6"/>
        </w:numPr>
        <w:spacing w:after="0"/>
        <w:ind w:right="0" w:hanging="36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>Tynki zewnętrzne cementowo- wapienne</w:t>
      </w:r>
      <w:r w:rsidR="00200AD6">
        <w:rPr>
          <w:rFonts w:ascii="Calibri" w:hAnsi="Calibri" w:cs="Calibri"/>
        </w:rPr>
        <w:br/>
      </w:r>
    </w:p>
    <w:p w14:paraId="23D4FD03" w14:textId="00F293E0" w:rsidR="00C530FC" w:rsidRDefault="00AA5D3D" w:rsidP="00AA5D3D">
      <w:pPr>
        <w:pStyle w:val="Akapitzlist"/>
        <w:numPr>
          <w:ilvl w:val="1"/>
          <w:numId w:val="13"/>
        </w:numPr>
        <w:spacing w:after="0"/>
        <w:ind w:right="0"/>
        <w:rPr>
          <w:rFonts w:ascii="Calibri" w:hAnsi="Calibri" w:cs="Calibri"/>
          <w:b/>
          <w:bCs/>
          <w:u w:val="single"/>
        </w:rPr>
      </w:pPr>
      <w:r w:rsidRPr="00AA5D3D">
        <w:rPr>
          <w:rFonts w:ascii="Calibri" w:hAnsi="Calibri" w:cs="Calibri"/>
          <w:b/>
          <w:bCs/>
          <w:u w:val="single"/>
        </w:rPr>
        <w:t>Ogólne właściwości funkcjonalno- użytkowe</w:t>
      </w:r>
    </w:p>
    <w:p w14:paraId="2922AADC" w14:textId="77777777" w:rsidR="00AA5D3D" w:rsidRDefault="00AA5D3D" w:rsidP="00AA5D3D">
      <w:pPr>
        <w:pStyle w:val="Akapitzlist"/>
        <w:spacing w:after="0"/>
        <w:ind w:left="705" w:right="0" w:firstLine="0"/>
        <w:rPr>
          <w:rFonts w:ascii="Calibri" w:hAnsi="Calibri" w:cs="Calibri"/>
          <w:b/>
          <w:bCs/>
          <w:u w:val="single"/>
        </w:rPr>
      </w:pPr>
    </w:p>
    <w:p w14:paraId="7E35D80C" w14:textId="1CB62E54" w:rsidR="00AA5D3D" w:rsidRPr="00E34432" w:rsidRDefault="00AA5D3D" w:rsidP="00E34432">
      <w:pPr>
        <w:pStyle w:val="Akapitzlist"/>
        <w:spacing w:after="0"/>
        <w:ind w:left="705" w:right="0" w:firstLine="0"/>
        <w:rPr>
          <w:rFonts w:ascii="Calibri" w:hAnsi="Calibri" w:cs="Calibri"/>
        </w:rPr>
      </w:pPr>
      <w:r w:rsidRPr="00AA5D3D">
        <w:rPr>
          <w:rFonts w:ascii="Calibri" w:hAnsi="Calibri" w:cs="Calibri"/>
        </w:rPr>
        <w:t xml:space="preserve">Ogólne właściwości funkcjonalno-użytkowe przedmiotu zamówienia powinny odpowiadać wymaganiom obowiązujących regulacji prawnych w tym zakresie. </w:t>
      </w:r>
      <w:r w:rsidR="00C50A1F">
        <w:rPr>
          <w:rFonts w:ascii="Calibri" w:hAnsi="Calibri" w:cs="Calibri"/>
        </w:rPr>
        <w:t>Za</w:t>
      </w:r>
      <w:r w:rsidRPr="00AA5D3D">
        <w:rPr>
          <w:rFonts w:ascii="Calibri" w:hAnsi="Calibri" w:cs="Calibri"/>
        </w:rPr>
        <w:t>planowanie</w:t>
      </w:r>
      <w:r w:rsidR="00E34432">
        <w:rPr>
          <w:rFonts w:ascii="Calibri" w:hAnsi="Calibri" w:cs="Calibri"/>
        </w:rPr>
        <w:t xml:space="preserve"> </w:t>
      </w:r>
      <w:r w:rsidRPr="00E34432">
        <w:rPr>
          <w:rFonts w:ascii="Calibri" w:hAnsi="Calibri" w:cs="Calibri"/>
        </w:rPr>
        <w:t>realizacji inwestycji należy dokonać tak, aby nie zakłócić funkcjonowania pracy użytkownikom obiektu.</w:t>
      </w:r>
      <w:r w:rsidR="00E34432" w:rsidRPr="00E34432">
        <w:t xml:space="preserve"> </w:t>
      </w:r>
      <w:r w:rsidR="00E34432" w:rsidRPr="00E34432">
        <w:rPr>
          <w:rFonts w:ascii="Calibri" w:hAnsi="Calibri" w:cs="Calibri"/>
        </w:rPr>
        <w:t>Na dzień dzisiejszy jest to obiekt jednokondygnacyjny z poddaszem nieużytkowym oraz wieżą, częściowo podpiwniczony. Wnętrze kościoła jednoprzestrzenne z dwoma balkonami pełniącymi funkcję chórów oraz zakrystia oddzielona ścianą pełną od głównej nawy kościoła</w:t>
      </w:r>
    </w:p>
    <w:p w14:paraId="3CFB1689" w14:textId="77777777" w:rsidR="00617F99" w:rsidRPr="008006BC" w:rsidRDefault="00617F99" w:rsidP="00617F99">
      <w:pPr>
        <w:spacing w:after="0" w:line="259" w:lineRule="auto"/>
        <w:ind w:left="0" w:righ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 </w:t>
      </w:r>
    </w:p>
    <w:p w14:paraId="153AB6C7" w14:textId="77777777" w:rsidR="00E34432" w:rsidRDefault="00617F99" w:rsidP="00617F99">
      <w:pPr>
        <w:spacing w:after="21" w:line="458" w:lineRule="auto"/>
        <w:ind w:left="142" w:right="1258" w:firstLine="0"/>
        <w:jc w:val="left"/>
        <w:rPr>
          <w:rFonts w:ascii="Calibri" w:hAnsi="Calibri" w:cs="Calibri"/>
          <w:b/>
        </w:rPr>
      </w:pPr>
      <w:r w:rsidRPr="008006BC">
        <w:rPr>
          <w:rFonts w:ascii="Calibri" w:hAnsi="Calibri" w:cs="Calibri"/>
          <w:b/>
        </w:rPr>
        <w:t>2.</w:t>
      </w:r>
      <w:r w:rsidRPr="008006BC">
        <w:rPr>
          <w:rFonts w:ascii="Calibri" w:eastAsia="Arial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Opis wymagań zamawiającego w stosunku do przedmiotu zamówienia.</w:t>
      </w:r>
      <w:r w:rsidRPr="008006BC">
        <w:rPr>
          <w:rFonts w:ascii="Calibri" w:hAnsi="Calibri" w:cs="Calibri"/>
          <w:b/>
        </w:rPr>
        <w:t xml:space="preserve"> </w:t>
      </w:r>
    </w:p>
    <w:p w14:paraId="079C5353" w14:textId="141C1ABE" w:rsidR="00C530FC" w:rsidRPr="008006BC" w:rsidRDefault="00617F99" w:rsidP="00617F99">
      <w:pPr>
        <w:spacing w:after="21" w:line="458" w:lineRule="auto"/>
        <w:ind w:left="142" w:right="1258" w:firstLine="0"/>
        <w:jc w:val="left"/>
        <w:rPr>
          <w:rFonts w:ascii="Calibri" w:hAnsi="Calibri" w:cs="Calibri"/>
          <w:b/>
          <w:u w:val="single" w:color="000000"/>
        </w:rPr>
      </w:pPr>
      <w:r w:rsidRPr="008006BC">
        <w:rPr>
          <w:rFonts w:ascii="Calibri" w:hAnsi="Calibri" w:cs="Calibri"/>
          <w:b/>
        </w:rPr>
        <w:t>2.1.</w:t>
      </w:r>
      <w:r w:rsidRPr="008006BC">
        <w:rPr>
          <w:rFonts w:ascii="Calibri" w:eastAsia="Arial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Wymagania dotyczące dokumentacji projektowej</w:t>
      </w:r>
    </w:p>
    <w:p w14:paraId="13354A8E" w14:textId="77777777" w:rsidR="00617F99" w:rsidRPr="008006BC" w:rsidRDefault="00617F99" w:rsidP="00617F99">
      <w:pPr>
        <w:spacing w:after="21" w:line="458" w:lineRule="auto"/>
        <w:ind w:left="142" w:right="1258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Część projektowa musi zawierać:</w:t>
      </w:r>
      <w:r w:rsidRPr="008006BC">
        <w:rPr>
          <w:rFonts w:ascii="Calibri" w:hAnsi="Calibri" w:cs="Calibri"/>
          <w:b/>
        </w:rPr>
        <w:t xml:space="preserve"> </w:t>
      </w:r>
      <w:r w:rsidRPr="008006BC">
        <w:rPr>
          <w:rFonts w:ascii="Calibri" w:hAnsi="Calibri" w:cs="Calibri"/>
        </w:rPr>
        <w:t xml:space="preserve"> </w:t>
      </w:r>
    </w:p>
    <w:p w14:paraId="7E79F449" w14:textId="77777777" w:rsidR="00617F99" w:rsidRPr="008006BC" w:rsidRDefault="00617F99" w:rsidP="00617F99">
      <w:pPr>
        <w:numPr>
          <w:ilvl w:val="0"/>
          <w:numId w:val="7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>Inwentaryzację elewacji</w:t>
      </w:r>
      <w:r w:rsidR="009900B7" w:rsidRPr="008006BC">
        <w:rPr>
          <w:rFonts w:ascii="Calibri" w:hAnsi="Calibri" w:cs="Calibri"/>
        </w:rPr>
        <w:t>,</w:t>
      </w:r>
    </w:p>
    <w:p w14:paraId="279D9865" w14:textId="77777777" w:rsidR="00617F99" w:rsidRPr="008006BC" w:rsidRDefault="00617F99" w:rsidP="00617F99">
      <w:pPr>
        <w:numPr>
          <w:ilvl w:val="0"/>
          <w:numId w:val="7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>Inwentaryzację stolarki okiennej i drzwiowej</w:t>
      </w:r>
      <w:r w:rsidR="009900B7" w:rsidRPr="008006BC">
        <w:rPr>
          <w:rFonts w:ascii="Calibri" w:hAnsi="Calibri" w:cs="Calibri"/>
        </w:rPr>
        <w:t>,</w:t>
      </w:r>
    </w:p>
    <w:p w14:paraId="63EC288A" w14:textId="77777777" w:rsidR="00F03D72" w:rsidRPr="008006BC" w:rsidRDefault="00F03D72" w:rsidP="00F03D72">
      <w:pPr>
        <w:numPr>
          <w:ilvl w:val="0"/>
          <w:numId w:val="7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>Wyniki badań składu chemicznego tynku oraz stratygrafię warstw malarskich</w:t>
      </w:r>
      <w:r w:rsidR="00617F99" w:rsidRPr="008006BC">
        <w:rPr>
          <w:rFonts w:ascii="Calibri" w:hAnsi="Calibri" w:cs="Calibri"/>
        </w:rPr>
        <w:t>,</w:t>
      </w:r>
    </w:p>
    <w:p w14:paraId="75DC2BC4" w14:textId="77777777" w:rsidR="00617F99" w:rsidRPr="008006BC" w:rsidRDefault="00F03D72" w:rsidP="00617F99">
      <w:pPr>
        <w:numPr>
          <w:ilvl w:val="0"/>
          <w:numId w:val="7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Program prac konserwatorskich </w:t>
      </w:r>
      <w:r w:rsidR="00617F99" w:rsidRPr="008006BC">
        <w:rPr>
          <w:rFonts w:ascii="Calibri" w:hAnsi="Calibri" w:cs="Calibri"/>
        </w:rPr>
        <w:t>zaakceptowany przez Zamawiającego i Wojewódzkiego Konserwatora Zabytków</w:t>
      </w:r>
      <w:r w:rsidR="009900B7" w:rsidRPr="008006BC">
        <w:rPr>
          <w:rFonts w:ascii="Calibri" w:hAnsi="Calibri" w:cs="Calibri"/>
        </w:rPr>
        <w:t>,</w:t>
      </w:r>
      <w:r w:rsidR="00617F99" w:rsidRPr="008006BC">
        <w:rPr>
          <w:rFonts w:ascii="Calibri" w:hAnsi="Calibri" w:cs="Calibri"/>
        </w:rPr>
        <w:t xml:space="preserve">   </w:t>
      </w:r>
    </w:p>
    <w:p w14:paraId="1A880527" w14:textId="77777777" w:rsidR="00617F99" w:rsidRPr="008006BC" w:rsidRDefault="00617F99" w:rsidP="00617F99">
      <w:pPr>
        <w:numPr>
          <w:ilvl w:val="0"/>
          <w:numId w:val="7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>specyfikacje techniczne wykonania i odbioru robót</w:t>
      </w:r>
      <w:r w:rsidR="009900B7" w:rsidRPr="008006BC">
        <w:rPr>
          <w:rFonts w:ascii="Calibri" w:hAnsi="Calibri" w:cs="Calibri"/>
        </w:rPr>
        <w:t>,</w:t>
      </w:r>
    </w:p>
    <w:p w14:paraId="6F3A61E3" w14:textId="77777777" w:rsidR="00617F99" w:rsidRPr="008006BC" w:rsidRDefault="00617F99" w:rsidP="00617F99">
      <w:pPr>
        <w:numPr>
          <w:ilvl w:val="0"/>
          <w:numId w:val="7"/>
        </w:numPr>
        <w:spacing w:after="99"/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>niezbędne uzgodnienia i pozwolenia</w:t>
      </w:r>
      <w:r w:rsidR="009900B7" w:rsidRPr="008006BC">
        <w:rPr>
          <w:rFonts w:ascii="Calibri" w:hAnsi="Calibri" w:cs="Calibri"/>
        </w:rPr>
        <w:t>,</w:t>
      </w:r>
    </w:p>
    <w:p w14:paraId="2DCA2E90" w14:textId="77777777" w:rsidR="00617F99" w:rsidRPr="008006BC" w:rsidRDefault="00617F99" w:rsidP="00617F99">
      <w:pPr>
        <w:numPr>
          <w:ilvl w:val="0"/>
          <w:numId w:val="7"/>
        </w:numPr>
        <w:ind w:left="978" w:right="0" w:hanging="427"/>
        <w:rPr>
          <w:rFonts w:ascii="Calibri" w:hAnsi="Calibri" w:cs="Calibri"/>
        </w:rPr>
      </w:pPr>
      <w:r w:rsidRPr="008006BC">
        <w:rPr>
          <w:rFonts w:ascii="Calibri" w:hAnsi="Calibri" w:cs="Calibri"/>
        </w:rPr>
        <w:t>przedmiar robót i kosztorys</w:t>
      </w:r>
      <w:r w:rsidR="009900B7" w:rsidRPr="008006BC">
        <w:rPr>
          <w:rFonts w:ascii="Calibri" w:hAnsi="Calibri" w:cs="Calibri"/>
        </w:rPr>
        <w:t xml:space="preserve">, </w:t>
      </w:r>
    </w:p>
    <w:p w14:paraId="198EE105" w14:textId="427F72CE" w:rsidR="00617F99" w:rsidRPr="008006BC" w:rsidRDefault="00617F99" w:rsidP="00617F99">
      <w:pPr>
        <w:spacing w:after="0" w:line="259" w:lineRule="auto"/>
        <w:ind w:left="566" w:right="0" w:firstLine="0"/>
        <w:jc w:val="left"/>
        <w:rPr>
          <w:rFonts w:ascii="Calibri" w:hAnsi="Calibri" w:cs="Calibri"/>
        </w:rPr>
      </w:pPr>
    </w:p>
    <w:p w14:paraId="195B383D" w14:textId="77777777" w:rsidR="00617F99" w:rsidRPr="008006BC" w:rsidRDefault="00617F99" w:rsidP="00617F99">
      <w:pPr>
        <w:numPr>
          <w:ilvl w:val="0"/>
          <w:numId w:val="8"/>
        </w:numPr>
        <w:spacing w:after="246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Wykonawca jest zobowiązany do przeprowadzenia konsultacji z Zamawiającym na każdym etapie procesu projektowego. Przed przystąpieniem do </w:t>
      </w:r>
      <w:r w:rsidR="00F03D72" w:rsidRPr="008006BC">
        <w:rPr>
          <w:rFonts w:ascii="Calibri" w:hAnsi="Calibri" w:cs="Calibri"/>
        </w:rPr>
        <w:t>prac konserwatorskich</w:t>
      </w:r>
      <w:r w:rsidRPr="008006BC">
        <w:rPr>
          <w:rFonts w:ascii="Calibri" w:hAnsi="Calibri" w:cs="Calibri"/>
        </w:rPr>
        <w:t xml:space="preserve"> wymagane jest uzyskanie akceptacji Zamawiającego oraz Wojewódzkiego Konserwatora Zabytków dla wykonanej dokumentacji</w:t>
      </w:r>
      <w:r w:rsidR="00F03D72" w:rsidRPr="008006BC">
        <w:rPr>
          <w:rFonts w:ascii="Calibri" w:hAnsi="Calibri" w:cs="Calibri"/>
        </w:rPr>
        <w:t>.</w:t>
      </w:r>
      <w:r w:rsidRPr="008006BC">
        <w:rPr>
          <w:rFonts w:ascii="Calibri" w:hAnsi="Calibri" w:cs="Calibri"/>
        </w:rPr>
        <w:t xml:space="preserve">  </w:t>
      </w:r>
    </w:p>
    <w:p w14:paraId="5B893135" w14:textId="77777777" w:rsidR="00617F99" w:rsidRPr="008006BC" w:rsidRDefault="00617F99" w:rsidP="00617F99">
      <w:pPr>
        <w:numPr>
          <w:ilvl w:val="0"/>
          <w:numId w:val="8"/>
        </w:numPr>
        <w:spacing w:after="245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Dokumentacja winna obejmować opracowanie technologii wykonania prac </w:t>
      </w:r>
      <w:r w:rsidR="00F03D72" w:rsidRPr="008006BC">
        <w:rPr>
          <w:rFonts w:ascii="Calibri" w:hAnsi="Calibri" w:cs="Calibri"/>
        </w:rPr>
        <w:t>konserwatorskich</w:t>
      </w:r>
      <w:r w:rsidRPr="008006BC">
        <w:rPr>
          <w:rFonts w:ascii="Calibri" w:hAnsi="Calibri" w:cs="Calibri"/>
        </w:rPr>
        <w:t xml:space="preserve">, które mają gwarantować Zamawiającemu zminimalizowanie utrudnień w normalnym funkcjonowaniu obiektu podczas prowadzenia prac. W szczególności harmonogram prac musi być tak ustalony, by przez cały czas realizacji zamówienia w godzinach normalnego funkcjonowania budynku możliwe było bezpieczne przejście osób na zewnątrz budynku.  </w:t>
      </w:r>
    </w:p>
    <w:p w14:paraId="3931AF2C" w14:textId="77777777" w:rsidR="00617F99" w:rsidRPr="008006BC" w:rsidRDefault="00617F99" w:rsidP="00617F99">
      <w:pPr>
        <w:numPr>
          <w:ilvl w:val="0"/>
          <w:numId w:val="8"/>
        </w:numPr>
        <w:spacing w:after="255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Dokumentacja projektowa musi zawierać wszystkie niezbędne opinie i uzgodnienia.  </w:t>
      </w:r>
    </w:p>
    <w:p w14:paraId="4219FA8F" w14:textId="77777777" w:rsidR="00617F99" w:rsidRPr="008006BC" w:rsidRDefault="00617F99" w:rsidP="00617F99">
      <w:pPr>
        <w:numPr>
          <w:ilvl w:val="0"/>
          <w:numId w:val="8"/>
        </w:numPr>
        <w:spacing w:after="247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lastRenderedPageBreak/>
        <w:t xml:space="preserve">Dokumentacja powinna zawierać optymalne rozwiązania funkcjonalne, technologiczne, konstrukcyjne, materiałowe i kosztowe oraz wszystkie niezbędne zestawienia, rysunki z dokładnym opisem i podaniem wszystkich niezbędnych parametrów pozwalających na identyfikację materiału, urządzenia, rodzaj i ilość odpadów powstałych w związku z realizacją inwestycji, informacje na temat zagrożeń występujących w trakcie prowadzenia robót oraz konieczności opracowania  informacji BIOZ.  </w:t>
      </w:r>
    </w:p>
    <w:p w14:paraId="79AE160A" w14:textId="77777777" w:rsidR="00617F99" w:rsidRPr="008006BC" w:rsidRDefault="00617F99" w:rsidP="00617F99">
      <w:pPr>
        <w:numPr>
          <w:ilvl w:val="0"/>
          <w:numId w:val="8"/>
        </w:numPr>
        <w:spacing w:after="246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Rozwiązania wynikające z oferowanego taniego wykonania, dla których istnieje uzasadnione podejrzenie, że mogą w przyszłości powodować problemy z eksploatacją i utrzymaniem, nie będą przez Zamawiającego zaakceptowane.  </w:t>
      </w:r>
    </w:p>
    <w:p w14:paraId="26907286" w14:textId="77777777" w:rsidR="00617F99" w:rsidRPr="008006BC" w:rsidRDefault="00617F99" w:rsidP="00617F99">
      <w:pPr>
        <w:numPr>
          <w:ilvl w:val="0"/>
          <w:numId w:val="8"/>
        </w:numPr>
        <w:spacing w:after="246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Dokumentacja musi być wykonana przez osoby posiadające wymagane uprawnienia oraz posiadające zaświadczenie o przynależności do właściwej izby samorządu zawodowego.  </w:t>
      </w:r>
    </w:p>
    <w:p w14:paraId="0E863FF2" w14:textId="77777777" w:rsidR="00617F99" w:rsidRPr="008006BC" w:rsidRDefault="00617F99" w:rsidP="00617F99">
      <w:pPr>
        <w:numPr>
          <w:ilvl w:val="0"/>
          <w:numId w:val="8"/>
        </w:numPr>
        <w:spacing w:after="244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Dokumentacja musi posiadać oświadczenie projektanta, że jest kompletna z punktu widzenia celu, któremu ma służyć oraz jest opracowana zgodnie z wymogami ustawy z dnia 7 lipca 1994r. Prawo budowlane (Dz.U. z 2023r. poz. 682 z późn. zm.).  </w:t>
      </w:r>
    </w:p>
    <w:p w14:paraId="4F4FE268" w14:textId="77777777" w:rsidR="00617F99" w:rsidRPr="008006BC" w:rsidRDefault="00617F99" w:rsidP="00617F99">
      <w:pPr>
        <w:numPr>
          <w:ilvl w:val="0"/>
          <w:numId w:val="8"/>
        </w:numPr>
        <w:spacing w:after="255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Do każdego egzemplarza projektu należy dołączyć informację BIOZ.  </w:t>
      </w:r>
    </w:p>
    <w:p w14:paraId="46AD9229" w14:textId="77777777" w:rsidR="00617F99" w:rsidRPr="008006BC" w:rsidRDefault="00617F99" w:rsidP="00617F99">
      <w:pPr>
        <w:numPr>
          <w:ilvl w:val="0"/>
          <w:numId w:val="8"/>
        </w:numPr>
        <w:spacing w:after="246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 projektach, specyfikacjach i przedmiarach nie można opisywać materiałów przez wskazanie znaków towarowych, patentów lub źródła pochodzenia, chyba, że jest to uzasadnione specyfiką przedmiotu zamówienia i nie można opisać przedmiotu zamówienia za pomocą dostatecznie dokładnych określeń, a wskazaniu takiemu towarzyszą wyrazy „lub równoważny”. Projektant musi jednoznacznie określać parametry techniczne materiałów lub urządzeń, które będą świadczyły o równoważności oraz podać przedziały (min. lub max.) tych parametrów.  </w:t>
      </w:r>
    </w:p>
    <w:p w14:paraId="0BCD1BB2" w14:textId="77777777" w:rsidR="00617F99" w:rsidRPr="008006BC" w:rsidRDefault="00617F99" w:rsidP="00617F99">
      <w:pPr>
        <w:numPr>
          <w:ilvl w:val="0"/>
          <w:numId w:val="8"/>
        </w:numPr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Opracowanie należy wykonać w wersji papierowej w 5 egzemplarzach oraz w wersji elektronicznej na nośniku elektronicznym (płyta CD lub DVD) trwale dołączonym do jednego egzemplarza wersji papierowej.  </w:t>
      </w:r>
    </w:p>
    <w:p w14:paraId="56AC2540" w14:textId="77777777" w:rsidR="00617F99" w:rsidRPr="008006BC" w:rsidRDefault="00617F99" w:rsidP="00617F99">
      <w:pPr>
        <w:numPr>
          <w:ilvl w:val="0"/>
          <w:numId w:val="8"/>
        </w:numPr>
        <w:spacing w:after="249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Elementy dokumentacji w wersji elektronicznej powinny być zapisane w poszczególnych plikach w formacie: </w:t>
      </w:r>
      <w:proofErr w:type="spellStart"/>
      <w:r w:rsidRPr="008006BC">
        <w:rPr>
          <w:rFonts w:ascii="Calibri" w:hAnsi="Calibri" w:cs="Calibri"/>
        </w:rPr>
        <w:t>doc</w:t>
      </w:r>
      <w:proofErr w:type="spellEnd"/>
      <w:r w:rsidRPr="008006BC">
        <w:rPr>
          <w:rFonts w:ascii="Calibri" w:hAnsi="Calibri" w:cs="Calibri"/>
        </w:rPr>
        <w:t xml:space="preserve"> i pdf dla plików tekstowych, </w:t>
      </w:r>
      <w:proofErr w:type="spellStart"/>
      <w:r w:rsidRPr="008006BC">
        <w:rPr>
          <w:rFonts w:ascii="Calibri" w:hAnsi="Calibri" w:cs="Calibri"/>
        </w:rPr>
        <w:t>dwg</w:t>
      </w:r>
      <w:proofErr w:type="spellEnd"/>
      <w:r w:rsidRPr="008006BC">
        <w:rPr>
          <w:rFonts w:ascii="Calibri" w:hAnsi="Calibri" w:cs="Calibri"/>
        </w:rPr>
        <w:t xml:space="preserve"> i pdf dla plików rysunkowych.  </w:t>
      </w:r>
    </w:p>
    <w:p w14:paraId="251DDAD3" w14:textId="77777777" w:rsidR="00617F99" w:rsidRPr="008006BC" w:rsidRDefault="00617F99" w:rsidP="00617F99">
      <w:pPr>
        <w:numPr>
          <w:ilvl w:val="0"/>
          <w:numId w:val="8"/>
        </w:numPr>
        <w:spacing w:after="244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Do opracowanej dokumentacji będzie załączone oświadczenie, że wersja elektroniczna zawiera wszystkie elementy wersji papierowej, jest z nią identyczna i kompletna z punktu widzenia celu, któremu ma służyć.  </w:t>
      </w:r>
    </w:p>
    <w:p w14:paraId="2EDB66E3" w14:textId="42862023" w:rsidR="00D61EB1" w:rsidRPr="001B30B9" w:rsidRDefault="00617F99" w:rsidP="001B30B9">
      <w:pPr>
        <w:numPr>
          <w:ilvl w:val="0"/>
          <w:numId w:val="8"/>
        </w:numPr>
        <w:spacing w:after="215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Z chwilą przekazania dokumentacji projektowej Wykonawca przenosi na Zamawiającego w ramach umowy autorskie prawa majątkowe do przedmiotu umowy oraz prawa zależne.  </w:t>
      </w:r>
    </w:p>
    <w:p w14:paraId="63B0EC89" w14:textId="77777777" w:rsidR="00C530FC" w:rsidRPr="008006BC" w:rsidRDefault="00617F99" w:rsidP="00617F99">
      <w:pPr>
        <w:spacing w:after="67" w:line="450" w:lineRule="auto"/>
        <w:ind w:left="567" w:right="2832" w:hanging="425"/>
        <w:rPr>
          <w:rFonts w:ascii="Calibri" w:hAnsi="Calibri" w:cs="Calibri"/>
          <w:b/>
        </w:rPr>
      </w:pPr>
      <w:r w:rsidRPr="008006BC">
        <w:rPr>
          <w:rFonts w:ascii="Calibri" w:hAnsi="Calibri" w:cs="Calibri"/>
          <w:b/>
        </w:rPr>
        <w:t>2.2.</w:t>
      </w:r>
      <w:r w:rsidRPr="008006BC">
        <w:rPr>
          <w:rFonts w:ascii="Calibri" w:eastAsia="Arial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 xml:space="preserve">Wymagania dotyczące </w:t>
      </w:r>
      <w:r w:rsidR="00F03D72" w:rsidRPr="008006BC">
        <w:rPr>
          <w:rFonts w:ascii="Calibri" w:hAnsi="Calibri" w:cs="Calibri"/>
          <w:b/>
          <w:u w:val="single" w:color="000000"/>
        </w:rPr>
        <w:t>prac konserwatorskich</w:t>
      </w:r>
      <w:r w:rsidRPr="008006BC">
        <w:rPr>
          <w:rFonts w:ascii="Calibri" w:hAnsi="Calibri" w:cs="Calibri"/>
          <w:b/>
        </w:rPr>
        <w:t xml:space="preserve"> </w:t>
      </w:r>
    </w:p>
    <w:p w14:paraId="156F3A62" w14:textId="77777777" w:rsidR="00617F99" w:rsidRPr="008006BC" w:rsidRDefault="00617F99" w:rsidP="00617F99">
      <w:pPr>
        <w:spacing w:after="67" w:line="450" w:lineRule="auto"/>
        <w:ind w:left="567" w:right="2832" w:hanging="425"/>
        <w:rPr>
          <w:rFonts w:ascii="Calibri" w:hAnsi="Calibri" w:cs="Calibri"/>
        </w:rPr>
      </w:pPr>
      <w:r w:rsidRPr="008006BC">
        <w:rPr>
          <w:rFonts w:ascii="Calibri" w:hAnsi="Calibri" w:cs="Calibri"/>
          <w:b/>
          <w:u w:val="single" w:color="000000"/>
        </w:rPr>
        <w:t>Wykonawca ma obowiązek:</w:t>
      </w:r>
      <w:r w:rsidRPr="008006BC">
        <w:rPr>
          <w:rFonts w:ascii="Calibri" w:hAnsi="Calibri" w:cs="Calibri"/>
          <w:b/>
        </w:rPr>
        <w:t xml:space="preserve">  </w:t>
      </w:r>
    </w:p>
    <w:p w14:paraId="671F89AE" w14:textId="77777777" w:rsidR="00617F99" w:rsidRPr="008006BC" w:rsidRDefault="00F03D72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lastRenderedPageBreak/>
        <w:t>prace</w:t>
      </w:r>
      <w:r w:rsidR="00617F99" w:rsidRPr="008006BC">
        <w:rPr>
          <w:rFonts w:ascii="Calibri" w:hAnsi="Calibri" w:cs="Calibri"/>
        </w:rPr>
        <w:t xml:space="preserve"> będące przedmiotem umowy realizować zgodnie ze złożoną ofertą, zawartą umową, przepisami BHP i opracowaną dokumentacją,  </w:t>
      </w:r>
    </w:p>
    <w:p w14:paraId="3FF1CE60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ustalić lokalizację, wykonać i utrzymywać niezbędne zaplecze techniczne i socjalne oraz plac składowy materiałów, doprowadzić odpowiednie media na czas budowy oraz uzyskać odpowiednie warunki techniczne bez dodatkowego wynagrodzenia,  </w:t>
      </w:r>
    </w:p>
    <w:p w14:paraId="3A86FD83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usuwać wady i usterki w wyznaczonym terminie w czasie trwania robót oraz w okresie gwarancyjnym i rękojmi,  </w:t>
      </w:r>
    </w:p>
    <w:p w14:paraId="67B84CC0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używać własnych narzędzi, sprzętu i materiałów do wykonania robót oraz zapewnić we własnym zakresie transport materiałów, narzędzi i sprzętu do miejsca wykonywania robót,  </w:t>
      </w:r>
    </w:p>
    <w:p w14:paraId="24654A80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na bieżąco utrzymywać porządek i czystość na stanowiskach pracy oraz kompleksowo sprzątać miejsca wykonywania robót i ciągi komunikacyjne codziennie po zakończeniu prac oraz wywozić wszelkie odpady powstałe w trakcie realizowanych robót z zapewnieniem ich utylizacji,  </w:t>
      </w:r>
    </w:p>
    <w:p w14:paraId="5CE7E7CA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uporządkować tereny sąsiadujące, usunąć wszelkie urządzenia związane z realizacją robót, pozostałości materiałów, gruzu i śmieci do dnia odbioru poszczególnych robót,  </w:t>
      </w:r>
    </w:p>
    <w:p w14:paraId="47B421AD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utylizować odpady w swoim zakresie i na własny koszt (najpóźniej w dniu zgłoszenia gotowości do odbioru końcowego), </w:t>
      </w:r>
    </w:p>
    <w:p w14:paraId="647CB5E6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złożyć dokumenty potwierdzające wywiązanie się z obowiązków wynikających z ustawy z dnia 14 grudnia 2012 o odpadach (Dz. U. 2022 poz. 699 z późn.zm.), w zakresie gospodarki wytwarzanymi odpadami (z chwilą wywiezienia odpadów z terenu budowy Wykonawca przejmuje na siebie całkowitą odpowiedzialność za dalsze gospodarowanie tymi odpadami, w tym ich stan i bezpieczeństwo podczas transportu oraz procesu odzysku lub unieszkodliwiania), </w:t>
      </w:r>
    </w:p>
    <w:p w14:paraId="1F5B2068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umożliwić wstęp na teren budowy pracownikom organu państwowego nadzoru budowlanego, do których należy wykonywanie zadań określonych ustawą Prawo budowlane oraz udostępnianie im danych i informacji wymaganych tą ustawą, </w:t>
      </w:r>
    </w:p>
    <w:p w14:paraId="05F7062F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kompletować na bieżąco w trakcie wykonywania robót dokumentację budowy, w tym protokoły niezbędne przy odbiorze oraz przedstawić ją razem ze zgłoszeniem gotowości do odbioru końcowego robót, </w:t>
      </w:r>
    </w:p>
    <w:p w14:paraId="70B4E8BA" w14:textId="77777777" w:rsidR="00617F99" w:rsidRPr="008006BC" w:rsidRDefault="00617F99" w:rsidP="00617F99">
      <w:pPr>
        <w:numPr>
          <w:ilvl w:val="2"/>
          <w:numId w:val="9"/>
        </w:numPr>
        <w:spacing w:after="52"/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zapewnić wszelkie pozwolenia i zgody na zajęcie terenu nie będącego własnością </w:t>
      </w:r>
    </w:p>
    <w:p w14:paraId="6751157D" w14:textId="77777777" w:rsidR="00617F99" w:rsidRPr="008006BC" w:rsidRDefault="00617F99" w:rsidP="00617F99">
      <w:pPr>
        <w:ind w:left="1001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Zamawiającego,  </w:t>
      </w:r>
    </w:p>
    <w:p w14:paraId="2CB2483C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zapewnić bezpieczeństwo warunków ruchu drogowego kołowego i pieszego w rejonie prowadzenia robót,  </w:t>
      </w:r>
    </w:p>
    <w:p w14:paraId="4E89E7E2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prowadzić stałą i systematyczną kontrolę prowadzonych robót,  </w:t>
      </w:r>
    </w:p>
    <w:p w14:paraId="1B91AAE3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prowadzić prace w sposób zapewniający ochronę znaków osnowy geodezyjnej,  </w:t>
      </w:r>
    </w:p>
    <w:p w14:paraId="3E557B84" w14:textId="77777777" w:rsidR="00617F99" w:rsidRPr="008006BC" w:rsidRDefault="00617F99" w:rsidP="00617F99">
      <w:pPr>
        <w:numPr>
          <w:ilvl w:val="2"/>
          <w:numId w:val="9"/>
        </w:numPr>
        <w:ind w:right="0" w:hanging="42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prowadzić prace remontowe w sposób jak najmniej uciążliwy dla mieszkańców budynków.  </w:t>
      </w:r>
    </w:p>
    <w:p w14:paraId="70704181" w14:textId="77777777" w:rsidR="00617F99" w:rsidRPr="008006BC" w:rsidRDefault="00617F99" w:rsidP="00636AFD">
      <w:pPr>
        <w:ind w:left="976" w:right="0" w:firstLine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Wykonawca ponosi odpowiedzialność:  </w:t>
      </w:r>
    </w:p>
    <w:p w14:paraId="1D8DE7CE" w14:textId="77777777" w:rsidR="00617F99" w:rsidRPr="008006BC" w:rsidRDefault="007660EF" w:rsidP="007660EF">
      <w:pPr>
        <w:ind w:left="566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-    </w:t>
      </w:r>
      <w:r w:rsidR="00617F99" w:rsidRPr="008006BC">
        <w:rPr>
          <w:rFonts w:ascii="Calibri" w:hAnsi="Calibri" w:cs="Calibri"/>
        </w:rPr>
        <w:t xml:space="preserve">za szkody wyrządzone przez niego właścicielom lub użytkownikom posesji, na </w:t>
      </w:r>
      <w:r w:rsidRPr="008006BC">
        <w:rPr>
          <w:rFonts w:ascii="Calibri" w:hAnsi="Calibri" w:cs="Calibri"/>
        </w:rPr>
        <w:t xml:space="preserve"> </w:t>
      </w:r>
      <w:r w:rsidR="00617F99" w:rsidRPr="008006BC">
        <w:rPr>
          <w:rFonts w:ascii="Calibri" w:hAnsi="Calibri" w:cs="Calibri"/>
        </w:rPr>
        <w:t xml:space="preserve">których prowadzona jest inwestycja oraz sąsiadujących z terenem budowy,  </w:t>
      </w:r>
    </w:p>
    <w:p w14:paraId="680279B7" w14:textId="77777777" w:rsidR="00617F99" w:rsidRPr="008006BC" w:rsidRDefault="007660EF" w:rsidP="007660EF">
      <w:pPr>
        <w:spacing w:after="4"/>
        <w:ind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lastRenderedPageBreak/>
        <w:t xml:space="preserve">- </w:t>
      </w:r>
      <w:r w:rsidR="00617F99" w:rsidRPr="008006BC">
        <w:rPr>
          <w:rFonts w:ascii="Calibri" w:hAnsi="Calibri" w:cs="Calibri"/>
        </w:rPr>
        <w:t xml:space="preserve">za naruszenie wszelkiego rodzaju instalacji nie przewidzianych do naprawy w pracach remontowych. </w:t>
      </w:r>
    </w:p>
    <w:p w14:paraId="42043DF1" w14:textId="77777777" w:rsidR="00617F99" w:rsidRPr="008006BC" w:rsidRDefault="00617F99" w:rsidP="00617F99">
      <w:pPr>
        <w:spacing w:after="0" w:line="280" w:lineRule="auto"/>
        <w:ind w:left="0" w:right="9019" w:firstLine="0"/>
        <w:jc w:val="left"/>
        <w:rPr>
          <w:rFonts w:ascii="Calibri" w:hAnsi="Calibri" w:cs="Calibri"/>
        </w:rPr>
      </w:pPr>
      <w:r w:rsidRPr="008006BC">
        <w:rPr>
          <w:rFonts w:ascii="Calibri" w:eastAsia="Calibri" w:hAnsi="Calibri" w:cs="Calibri"/>
          <w:sz w:val="22"/>
        </w:rPr>
        <w:t xml:space="preserve"> </w:t>
      </w:r>
      <w:r w:rsidRPr="008006BC">
        <w:rPr>
          <w:rFonts w:ascii="Calibri" w:hAnsi="Calibri" w:cs="Calibri"/>
        </w:rPr>
        <w:t xml:space="preserve"> </w:t>
      </w:r>
    </w:p>
    <w:p w14:paraId="37C925EF" w14:textId="77777777" w:rsidR="00617F99" w:rsidRPr="008006BC" w:rsidRDefault="00617F99" w:rsidP="00617F99">
      <w:pPr>
        <w:spacing w:after="4" w:line="271" w:lineRule="auto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  <w:b/>
          <w:u w:val="single" w:color="000000"/>
        </w:rPr>
        <w:t xml:space="preserve">Rozpoczęcie </w:t>
      </w:r>
      <w:r w:rsidR="00A90585" w:rsidRPr="008006BC">
        <w:rPr>
          <w:rFonts w:ascii="Calibri" w:hAnsi="Calibri" w:cs="Calibri"/>
          <w:b/>
          <w:u w:val="single" w:color="000000"/>
        </w:rPr>
        <w:t>prac</w:t>
      </w:r>
      <w:r w:rsidRPr="008006BC">
        <w:rPr>
          <w:rFonts w:ascii="Calibri" w:hAnsi="Calibri" w:cs="Calibri"/>
          <w:b/>
          <w:u w:val="single" w:color="000000"/>
        </w:rPr>
        <w:t xml:space="preserve"> będzie możliwe po dokonaniu wprowadzenia Wykonawcy na</w:t>
      </w:r>
      <w:r w:rsidRPr="008006BC">
        <w:rPr>
          <w:rFonts w:ascii="Calibri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budowę potwierdzonego protokołem wprowadzenia.</w:t>
      </w:r>
      <w:r w:rsidRPr="008006BC">
        <w:rPr>
          <w:rFonts w:ascii="Calibri" w:hAnsi="Calibri" w:cs="Calibri"/>
          <w:b/>
        </w:rPr>
        <w:t xml:space="preserve">  </w:t>
      </w:r>
    </w:p>
    <w:p w14:paraId="3AC1246E" w14:textId="77777777" w:rsidR="00617F99" w:rsidRPr="008006BC" w:rsidRDefault="00617F99" w:rsidP="00617F99">
      <w:pPr>
        <w:spacing w:after="19" w:line="259" w:lineRule="auto"/>
        <w:ind w:left="566" w:righ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 </w:t>
      </w:r>
    </w:p>
    <w:p w14:paraId="208E3DA5" w14:textId="24463C3B" w:rsidR="00617F99" w:rsidRPr="008006BC" w:rsidRDefault="00617F99" w:rsidP="001B30B9">
      <w:pPr>
        <w:spacing w:after="5" w:line="271" w:lineRule="auto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  <w:b/>
          <w:u w:val="single" w:color="000000"/>
        </w:rPr>
        <w:t>Wykonawca jest zobowiązany realizować przedmiot umowy pod nadzorem</w:t>
      </w:r>
      <w:r w:rsidRPr="008006BC">
        <w:rPr>
          <w:rFonts w:ascii="Calibri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kierownika budowy posiadającego ważne uprawnienia budowlane do kierowania</w:t>
      </w:r>
      <w:r w:rsidRPr="008006BC">
        <w:rPr>
          <w:rFonts w:ascii="Calibri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robotami w specjalności konstrukcyjno-budowlanej bez ograniczeń</w:t>
      </w:r>
      <w:r w:rsidR="00A90585" w:rsidRPr="008006BC">
        <w:rPr>
          <w:rFonts w:ascii="Calibri" w:hAnsi="Calibri" w:cs="Calibri"/>
          <w:b/>
          <w:u w:val="single" w:color="000000"/>
        </w:rPr>
        <w:t xml:space="preserve">, </w:t>
      </w:r>
      <w:r w:rsidRPr="008006BC">
        <w:rPr>
          <w:rFonts w:ascii="Calibri" w:hAnsi="Calibri" w:cs="Calibri"/>
          <w:b/>
          <w:u w:val="single" w:color="000000"/>
        </w:rPr>
        <w:t>posiadającego zaświadczenie o przynależności do właściwej izby samorządu</w:t>
      </w:r>
      <w:r w:rsidRPr="008006BC">
        <w:rPr>
          <w:rFonts w:ascii="Calibri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zawodowego</w:t>
      </w:r>
      <w:r w:rsidR="00A90585" w:rsidRPr="008006BC">
        <w:rPr>
          <w:rFonts w:ascii="Calibri" w:hAnsi="Calibri" w:cs="Calibri"/>
          <w:b/>
          <w:u w:val="single" w:color="000000"/>
        </w:rPr>
        <w:t xml:space="preserve"> oraz spełniającego wymogi art. 37c oraz 37c ustawy o ochronie zabytków i opiece nad zabytkami (Dz. U. 2022 poz. 840 z późn. zm.)</w:t>
      </w:r>
    </w:p>
    <w:p w14:paraId="0BDFB8AA" w14:textId="77777777" w:rsidR="00617F99" w:rsidRPr="008006BC" w:rsidRDefault="00617F99" w:rsidP="00617F99">
      <w:pPr>
        <w:spacing w:after="255" w:line="271" w:lineRule="auto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  <w:b/>
          <w:u w:val="single" w:color="000000"/>
        </w:rPr>
        <w:t>Odbiory robót</w:t>
      </w:r>
      <w:r w:rsidRPr="008006BC">
        <w:rPr>
          <w:rFonts w:ascii="Calibri" w:hAnsi="Calibri" w:cs="Calibri"/>
          <w:b/>
        </w:rPr>
        <w:t xml:space="preserve"> </w:t>
      </w:r>
      <w:r w:rsidRPr="008006BC">
        <w:rPr>
          <w:rFonts w:ascii="Calibri" w:hAnsi="Calibri" w:cs="Calibri"/>
        </w:rPr>
        <w:t xml:space="preserve"> </w:t>
      </w:r>
    </w:p>
    <w:p w14:paraId="20BBFD71" w14:textId="12B9AEB0" w:rsidR="00617F99" w:rsidRPr="008006BC" w:rsidRDefault="00617F99" w:rsidP="00617F99">
      <w:pPr>
        <w:spacing w:after="46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t>Przewiduje się odbi</w:t>
      </w:r>
      <w:r w:rsidR="00B02F17">
        <w:rPr>
          <w:rFonts w:ascii="Calibri" w:hAnsi="Calibri" w:cs="Calibri"/>
        </w:rPr>
        <w:t xml:space="preserve">ór częściowy </w:t>
      </w:r>
      <w:r w:rsidR="00B02F17" w:rsidRPr="00B02F17">
        <w:rPr>
          <w:rFonts w:ascii="Calibri" w:hAnsi="Calibri" w:cs="Calibri"/>
        </w:rPr>
        <w:t>dokumentacji projektowej (rysunków zamiennych do projektu budowlanego)</w:t>
      </w:r>
      <w:r w:rsidR="00B02F17">
        <w:rPr>
          <w:rFonts w:ascii="Calibri" w:hAnsi="Calibri" w:cs="Calibri"/>
        </w:rPr>
        <w:t>,</w:t>
      </w:r>
      <w:r w:rsidRPr="008006BC">
        <w:rPr>
          <w:rFonts w:ascii="Calibri" w:hAnsi="Calibri" w:cs="Calibri"/>
        </w:rPr>
        <w:t xml:space="preserve"> robót zanikających</w:t>
      </w:r>
      <w:r w:rsidR="00D61EB1" w:rsidRPr="008006BC">
        <w:rPr>
          <w:rFonts w:ascii="Calibri" w:hAnsi="Calibri" w:cs="Calibri"/>
        </w:rPr>
        <w:t xml:space="preserve"> </w:t>
      </w:r>
      <w:r w:rsidRPr="008006BC">
        <w:rPr>
          <w:rFonts w:ascii="Calibri" w:hAnsi="Calibri" w:cs="Calibri"/>
        </w:rPr>
        <w:t xml:space="preserve">oraz odbiór końcowy.  Odbiór robót zanikających będzie polegał na ocenie ilości i jakości wykonywanych robót, które w dalszym procesie realizacji nie będą widoczne.  </w:t>
      </w:r>
    </w:p>
    <w:p w14:paraId="207AF05B" w14:textId="77777777" w:rsidR="00617F99" w:rsidRPr="008006BC" w:rsidRDefault="00617F99" w:rsidP="00617F99">
      <w:pPr>
        <w:spacing w:after="38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Odbiór końcowy stanowi ostateczną ocenę rzeczywistego wykonania robót w odniesieniu do ich zakresu, jakości i zgodności z dokumentacja projektową i specyfikacją techniczną. Z czynności odbiorów będą spisywane protokoły zawierające wszelkie ustalenia dokonane w toku odbioru, jak też terminy wyznaczone na usunięcie stwierdzonych przy odbiorze wad. W przypadku odmowy podpisania protokołu przez Wykonawcę, protokół podpiszą przedstawiciele Zamawiającego, a jednostronnie podpisany protokół wiąże obie strony. Wykonawca zobowiązany jest do zawiadomienia Zamawiającego o usunięciu wad oraz żądać wyznaczenia terminu na odbiór zakwestionowanych uprzednio robót jako wadliwych. Wykonawca zgłasza Zamawiającemu gotowość do odbioru w formie pisemnej. Najpóźniej w dniu zgłoszenia gotowości do odbioru Wykonawca przekaże Zamawiającemu:  </w:t>
      </w:r>
    </w:p>
    <w:p w14:paraId="2763A0B0" w14:textId="77777777" w:rsidR="00617F99" w:rsidRPr="008006BC" w:rsidRDefault="00617F99" w:rsidP="00617F99">
      <w:pPr>
        <w:numPr>
          <w:ilvl w:val="0"/>
          <w:numId w:val="10"/>
        </w:numPr>
        <w:spacing w:after="45"/>
        <w:ind w:left="870" w:right="0" w:hanging="31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oświadczenie kierownika robót o zgodności wykonania robót budowlanych z   przepisami oraz specyfikacją techniczną wykonania i odbioru robót budowlanych,  </w:t>
      </w:r>
    </w:p>
    <w:p w14:paraId="34183A4F" w14:textId="77777777" w:rsidR="00617F99" w:rsidRPr="008006BC" w:rsidRDefault="00617F99" w:rsidP="00617F99">
      <w:pPr>
        <w:numPr>
          <w:ilvl w:val="0"/>
          <w:numId w:val="10"/>
        </w:numPr>
        <w:spacing w:after="54"/>
        <w:ind w:left="870" w:right="0" w:hanging="31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atesty, certyfikaty i deklaracje zgodności na materiały i urządzenia,  </w:t>
      </w:r>
    </w:p>
    <w:p w14:paraId="2081AF49" w14:textId="77777777" w:rsidR="00617F99" w:rsidRPr="008006BC" w:rsidRDefault="00617F99" w:rsidP="00617F99">
      <w:pPr>
        <w:numPr>
          <w:ilvl w:val="0"/>
          <w:numId w:val="10"/>
        </w:numPr>
        <w:spacing w:after="46"/>
        <w:ind w:left="870" w:right="0" w:hanging="31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dziennik budowy z odpowiednimi wpisami potwierdzającymi wykonanie robót podlegających odbiorowi.  </w:t>
      </w:r>
    </w:p>
    <w:p w14:paraId="2A2E3B0B" w14:textId="7A4EDE7F" w:rsidR="00617F99" w:rsidRPr="008006BC" w:rsidRDefault="00617F99" w:rsidP="00617F99">
      <w:pPr>
        <w:spacing w:after="45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Termin odbioru prac zostanie wskazany przez </w:t>
      </w:r>
      <w:r w:rsidR="00AE084C">
        <w:rPr>
          <w:rFonts w:ascii="Calibri" w:hAnsi="Calibri" w:cs="Calibri"/>
        </w:rPr>
        <w:t xml:space="preserve">Zamawiającego </w:t>
      </w:r>
      <w:r w:rsidRPr="008006BC">
        <w:rPr>
          <w:rFonts w:ascii="Calibri" w:hAnsi="Calibri" w:cs="Calibri"/>
        </w:rPr>
        <w:t xml:space="preserve"> w ciągu </w:t>
      </w:r>
      <w:r w:rsidR="00AE084C">
        <w:rPr>
          <w:rFonts w:ascii="Calibri" w:hAnsi="Calibri" w:cs="Calibri"/>
        </w:rPr>
        <w:t>5</w:t>
      </w:r>
      <w:r w:rsidRPr="008006BC">
        <w:rPr>
          <w:rFonts w:ascii="Calibri" w:hAnsi="Calibri" w:cs="Calibri"/>
        </w:rPr>
        <w:t xml:space="preserve"> dni roboczych od zgłoszenia przez Wykonawcę gotowości do odbioru tych prac. </w:t>
      </w:r>
    </w:p>
    <w:p w14:paraId="4A9BDF53" w14:textId="77777777" w:rsidR="00617F99" w:rsidRPr="008006BC" w:rsidRDefault="00617F99" w:rsidP="00617F99">
      <w:pPr>
        <w:spacing w:after="37" w:line="259" w:lineRule="auto"/>
        <w:ind w:left="566" w:righ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 </w:t>
      </w:r>
    </w:p>
    <w:p w14:paraId="58D3542F" w14:textId="77777777" w:rsidR="00617F99" w:rsidRPr="008006BC" w:rsidRDefault="00617F99" w:rsidP="00617F99">
      <w:pPr>
        <w:spacing w:after="255" w:line="271" w:lineRule="auto"/>
        <w:ind w:left="152" w:right="0"/>
        <w:rPr>
          <w:rFonts w:ascii="Calibri" w:hAnsi="Calibri" w:cs="Calibri"/>
        </w:rPr>
      </w:pPr>
      <w:r w:rsidRPr="008006BC">
        <w:rPr>
          <w:rFonts w:ascii="Calibri" w:hAnsi="Calibri" w:cs="Calibri"/>
          <w:b/>
        </w:rPr>
        <w:t>2.3.</w:t>
      </w:r>
      <w:r w:rsidRPr="008006BC">
        <w:rPr>
          <w:rFonts w:ascii="Calibri" w:eastAsia="Arial" w:hAnsi="Calibri" w:cs="Calibri"/>
          <w:b/>
        </w:rPr>
        <w:t xml:space="preserve"> </w:t>
      </w:r>
      <w:r w:rsidRPr="008006BC">
        <w:rPr>
          <w:rFonts w:ascii="Calibri" w:hAnsi="Calibri" w:cs="Calibri"/>
          <w:b/>
          <w:u w:val="single" w:color="000000"/>
        </w:rPr>
        <w:t>Wymagania dotyczące stosowanych materiałów</w:t>
      </w:r>
      <w:r w:rsidRPr="008006BC">
        <w:rPr>
          <w:rFonts w:ascii="Calibri" w:hAnsi="Calibri" w:cs="Calibri"/>
          <w:b/>
        </w:rPr>
        <w:t xml:space="preserve"> </w:t>
      </w:r>
    </w:p>
    <w:p w14:paraId="3E517188" w14:textId="77777777" w:rsidR="00617F99" w:rsidRPr="008006BC" w:rsidRDefault="00617F99" w:rsidP="00617F99">
      <w:pPr>
        <w:spacing w:after="12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Wszystkie materiały (wyroby) wskazane z nazwy w dokumentacji projektowej należy rozumieć jako określenie wymaganych parametrów technicznych lub standardów jakościowych. W przypadku wyrobów wskazanych z nazwy dopuszcza się stosowanie materiałów i wyrobów równoważnych nie gorszej jakości niż opisane w dokumentacji projektowej.  </w:t>
      </w:r>
    </w:p>
    <w:p w14:paraId="557D3BCE" w14:textId="77777777" w:rsidR="00617F99" w:rsidRPr="008006BC" w:rsidRDefault="00617F99" w:rsidP="00617F99">
      <w:pPr>
        <w:spacing w:after="12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lastRenderedPageBreak/>
        <w:t xml:space="preserve">Do robót renowacyjnych stosować materiały przeznaczone do renowacji zabytków, tj. tynki WTA, tynki wapienne, szpachle mineralne, szpachle do renowacji detali architektonicznych, farby charakteryzujące się wysoką </w:t>
      </w:r>
      <w:proofErr w:type="spellStart"/>
      <w:r w:rsidRPr="008006BC">
        <w:rPr>
          <w:rFonts w:ascii="Calibri" w:hAnsi="Calibri" w:cs="Calibri"/>
        </w:rPr>
        <w:t>paroprzepuszczalnością</w:t>
      </w:r>
      <w:proofErr w:type="spellEnd"/>
      <w:r w:rsidRPr="008006BC">
        <w:rPr>
          <w:rFonts w:ascii="Calibri" w:hAnsi="Calibri" w:cs="Calibri"/>
        </w:rPr>
        <w:t xml:space="preserve"> – silikatow</w:t>
      </w:r>
      <w:r w:rsidR="00A90585" w:rsidRPr="008006BC">
        <w:rPr>
          <w:rFonts w:ascii="Calibri" w:hAnsi="Calibri" w:cs="Calibri"/>
        </w:rPr>
        <w:t>e.</w:t>
      </w:r>
    </w:p>
    <w:p w14:paraId="3E81DB2C" w14:textId="56430A77" w:rsidR="00617F99" w:rsidRDefault="00617F99" w:rsidP="001B30B9">
      <w:pPr>
        <w:spacing w:after="10"/>
        <w:ind w:left="561" w:right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Wszystkie zastosowane materiały i urządzenia muszą posiadać świadectwa dopuszczenia do stosowania w budownictwie, posiadać wymagane prawem atesty i aprobaty oraz spełniać wymogi szczegółowych norm i przepisów. </w:t>
      </w:r>
    </w:p>
    <w:p w14:paraId="3FD2BEFB" w14:textId="77777777" w:rsidR="00C95BBA" w:rsidRDefault="00C95BBA" w:rsidP="001B30B9">
      <w:pPr>
        <w:spacing w:after="10"/>
        <w:ind w:left="561" w:right="0"/>
        <w:rPr>
          <w:rFonts w:ascii="Calibri" w:hAnsi="Calibri" w:cs="Calibri"/>
        </w:rPr>
      </w:pPr>
    </w:p>
    <w:p w14:paraId="644F74E6" w14:textId="2D4DA0E6" w:rsidR="00C95BBA" w:rsidRPr="008E26A6" w:rsidRDefault="00C95BBA" w:rsidP="00C95BBA">
      <w:pPr>
        <w:spacing w:after="10"/>
        <w:ind w:left="0" w:right="0" w:firstLine="0"/>
        <w:rPr>
          <w:rFonts w:ascii="Calibri" w:hAnsi="Calibri" w:cs="Calibri"/>
          <w:szCs w:val="24"/>
        </w:rPr>
      </w:pPr>
      <w:r w:rsidRPr="008E26A6">
        <w:rPr>
          <w:rFonts w:ascii="Calibri" w:hAnsi="Calibri" w:cs="Calibri"/>
          <w:szCs w:val="24"/>
        </w:rPr>
        <w:t xml:space="preserve">2.4 </w:t>
      </w:r>
      <w:r w:rsidRPr="008E26A6">
        <w:rPr>
          <w:rFonts w:ascii="Calibri" w:hAnsi="Calibri" w:cs="Calibri"/>
          <w:b/>
          <w:bCs/>
          <w:szCs w:val="24"/>
          <w:u w:val="single"/>
        </w:rPr>
        <w:t>Wymagania w zakresie przygotowania terenu.</w:t>
      </w:r>
    </w:p>
    <w:p w14:paraId="6C6B9C23" w14:textId="77777777" w:rsidR="00C95BBA" w:rsidRPr="00C95BBA" w:rsidRDefault="00C95BBA" w:rsidP="00C95BBA">
      <w:pPr>
        <w:spacing w:after="10"/>
        <w:ind w:left="0" w:right="0" w:firstLine="0"/>
        <w:rPr>
          <w:rFonts w:ascii="Calibri" w:hAnsi="Calibri" w:cs="Calibri"/>
          <w:b/>
          <w:bCs/>
        </w:rPr>
      </w:pPr>
      <w:r w:rsidRPr="00C95BBA">
        <w:rPr>
          <w:rFonts w:ascii="Calibri" w:hAnsi="Calibri" w:cs="Calibri"/>
        </w:rPr>
        <w:t xml:space="preserve"> </w:t>
      </w:r>
      <w:r w:rsidRPr="00C95BBA">
        <w:rPr>
          <w:rFonts w:ascii="Calibri" w:hAnsi="Calibri" w:cs="Calibri"/>
          <w:b/>
          <w:bCs/>
        </w:rPr>
        <w:t xml:space="preserve">Informacje sposobie prowadzenia prac. </w:t>
      </w:r>
    </w:p>
    <w:p w14:paraId="1AB14216" w14:textId="77777777" w:rsidR="00C95BBA" w:rsidRDefault="00C95BBA" w:rsidP="00C95BBA">
      <w:pPr>
        <w:spacing w:after="10"/>
        <w:ind w:left="0" w:right="0" w:firstLine="0"/>
        <w:rPr>
          <w:rFonts w:ascii="Calibri" w:hAnsi="Calibri" w:cs="Calibri"/>
        </w:rPr>
      </w:pPr>
      <w:r w:rsidRPr="00C95BBA">
        <w:rPr>
          <w:rFonts w:ascii="Calibri" w:hAnsi="Calibri" w:cs="Calibri"/>
        </w:rPr>
        <w:t xml:space="preserve">Podczas prowadzenia prac przygotowawczych należy ze szczególną starannością zadbać o przestrzeganie przepisów BHP. Wykonawca prac przygotowawczych przed przystąpieniem do ich realizacji powinien przedstawić uzgodniony z Zamawiającym harmonogram prac. W trakcie realizacji robót wykonawca będzie stosował się do wszystkich obowiązujących przepisów i wymagań w zakresie przedmiotu zamówienia. W tym celu, w ramach prac przygotowawczych do realizacji robót, zgodnie z wymogami ustawy – Prawo budowlane, jest wykonanie niezbędnej dokumentacji, wykonanie planu bezpieczeństwa i ochrony zdrowia (BIOZ), uzgodnienie i wykonanie z właścicielami sieci uzbrojenia terenu odcięć, przepięć, przedstawienie kart przekazania odpadów w miejscach do tego przeznaczonych, prowadzeniem rozbiórek w sposób umożliwiający rozsortowanie materiałów w celu odzyskania surowca lub oddzielenia materiałów niebezpiecznych specjalnie utylizowanych. W przypadku korzystania z terenów przyległych, należy obszar doprowadzić do stanu pierwotnego. </w:t>
      </w:r>
      <w:r w:rsidRPr="00C95BBA">
        <w:rPr>
          <w:rFonts w:ascii="Calibri" w:hAnsi="Calibri" w:cs="Calibri"/>
          <w:u w:val="single"/>
        </w:rPr>
        <w:t>Wykonawca umożliwi bieżące korzystanie z obiektu.</w:t>
      </w:r>
    </w:p>
    <w:p w14:paraId="62CBA9F3" w14:textId="77777777" w:rsidR="00C95BBA" w:rsidRDefault="00C95BBA" w:rsidP="00C95BBA">
      <w:pPr>
        <w:spacing w:after="10"/>
        <w:ind w:left="0" w:right="0" w:firstLine="0"/>
        <w:rPr>
          <w:rFonts w:ascii="Calibri" w:hAnsi="Calibri" w:cs="Calibri"/>
        </w:rPr>
      </w:pPr>
    </w:p>
    <w:p w14:paraId="554AC110" w14:textId="77777777" w:rsidR="00C95BBA" w:rsidRPr="00C95BBA" w:rsidRDefault="00C95BBA" w:rsidP="00C95BBA">
      <w:pPr>
        <w:spacing w:after="10"/>
        <w:ind w:left="0" w:right="0" w:firstLine="0"/>
        <w:rPr>
          <w:rFonts w:ascii="Calibri" w:hAnsi="Calibri" w:cs="Calibri"/>
          <w:b/>
          <w:bCs/>
        </w:rPr>
      </w:pPr>
      <w:r w:rsidRPr="00C95BBA">
        <w:rPr>
          <w:rFonts w:ascii="Calibri" w:hAnsi="Calibri" w:cs="Calibri"/>
          <w:b/>
          <w:bCs/>
        </w:rPr>
        <w:t xml:space="preserve"> Ochrona środowiska. </w:t>
      </w:r>
    </w:p>
    <w:p w14:paraId="5C602B82" w14:textId="77777777" w:rsidR="00C95BBA" w:rsidRDefault="00C95BBA" w:rsidP="00C95BBA">
      <w:pPr>
        <w:spacing w:after="10"/>
        <w:ind w:left="0" w:right="0" w:firstLine="0"/>
        <w:rPr>
          <w:rFonts w:ascii="Calibri" w:hAnsi="Calibri" w:cs="Calibri"/>
        </w:rPr>
      </w:pPr>
      <w:r w:rsidRPr="00C95BBA">
        <w:rPr>
          <w:rFonts w:ascii="Calibri" w:hAnsi="Calibri" w:cs="Calibri"/>
        </w:rPr>
        <w:t xml:space="preserve">W trakcie realizacji robót wykonawca jest zobowiązany znać i stosować się do przepisów zawartych we wszystkich regulacjach prawnych w zakresie ochrony środowiska. W okresie realizacji, do czasu zakończenia robót, wykonawca będzie podejmował wszystkie stosowne kroki, musi zastosować się do wydanych przepisów i normatywów w zakresie ochrony środowiska na placu budowy i poza jego terenem, unikać działań szkodliwych dla innych jednostek występujących na tym terenie w zakresie zanieczyszczeń, hałasu lub innych czynników powodowanych jego działalnością. </w:t>
      </w:r>
    </w:p>
    <w:p w14:paraId="60C3A9CB" w14:textId="77777777" w:rsidR="00C95BBA" w:rsidRDefault="00C95BBA" w:rsidP="00C95BBA">
      <w:pPr>
        <w:spacing w:after="10"/>
        <w:ind w:left="0" w:right="0" w:firstLine="0"/>
        <w:rPr>
          <w:rFonts w:ascii="Calibri" w:hAnsi="Calibri" w:cs="Calibri"/>
        </w:rPr>
      </w:pPr>
    </w:p>
    <w:p w14:paraId="6A898DA5" w14:textId="77777777" w:rsidR="00C95BBA" w:rsidRPr="00C95BBA" w:rsidRDefault="00C95BBA" w:rsidP="00C95BBA">
      <w:pPr>
        <w:spacing w:after="10"/>
        <w:ind w:left="0" w:right="0" w:firstLine="0"/>
        <w:rPr>
          <w:rFonts w:ascii="Calibri" w:hAnsi="Calibri" w:cs="Calibri"/>
          <w:b/>
          <w:bCs/>
        </w:rPr>
      </w:pPr>
      <w:r w:rsidRPr="00C95BBA">
        <w:rPr>
          <w:rFonts w:ascii="Calibri" w:hAnsi="Calibri" w:cs="Calibri"/>
          <w:b/>
          <w:bCs/>
        </w:rPr>
        <w:t>Warunki bezpieczeństwa pracy.</w:t>
      </w:r>
    </w:p>
    <w:p w14:paraId="3B94B5E0" w14:textId="0D20AA4A" w:rsidR="00C95BBA" w:rsidRDefault="00C95BBA" w:rsidP="00C95BBA">
      <w:pPr>
        <w:spacing w:after="10"/>
        <w:ind w:left="0" w:right="0" w:firstLine="0"/>
        <w:rPr>
          <w:rFonts w:ascii="Calibri" w:hAnsi="Calibri" w:cs="Calibri"/>
        </w:rPr>
      </w:pPr>
      <w:r w:rsidRPr="00C95BBA">
        <w:rPr>
          <w:rFonts w:ascii="Calibri" w:hAnsi="Calibri" w:cs="Calibri"/>
        </w:rPr>
        <w:t>Wykonawca dostarczy na budowę i będzie utrzymywał wyposażenie konieczne dla zapewnienia bezpieczeństwa. Zapewni wyposażenie w urządzenia socjalne oraz odpowiednie wyposażenie i odzież wymaganą dla ochrony zdrowia i życia personelu zatrudnionego na placu robót. Uważa się, że koszty zachowania zgodności ze wspomnianymi wyżej przepisami bezpieczeństwa i ochrony zdrowia są wliczone w cenę umowną. Wykonawca będzie stosował się do wszystkich przepisów prawnych obowiązujących w zakresie bezpieczeństwa przeciwpożarowego. Będzie stale utrzymywał wyposażenie przeciwpożarowe w stanie gotowości, zgodnie z zaleceniami przepisów bezpieczeństwa przeciwpożarowego na placu budowy, we wszystkich urządzeniach, maszynach i pojazdach oraz pomieszczeniach magazynowych. Materiały łatwopalne będą przechowywane zgodnie z przepisami przeciwpożarowymi, w bezpiecznej odległości od budynków i składowisk w miejscach niedostępnych dla osób trzecich. Wykonawca</w:t>
      </w:r>
      <w:r>
        <w:rPr>
          <w:rFonts w:ascii="Calibri" w:hAnsi="Calibri" w:cs="Calibri"/>
        </w:rPr>
        <w:t xml:space="preserve"> </w:t>
      </w:r>
      <w:r w:rsidRPr="00C95BBA">
        <w:rPr>
          <w:rFonts w:ascii="Calibri" w:hAnsi="Calibri" w:cs="Calibri"/>
        </w:rPr>
        <w:t xml:space="preserve">będzie odpowiedzialny za wszelkie straty </w:t>
      </w:r>
      <w:r w:rsidRPr="00C95BBA">
        <w:rPr>
          <w:rFonts w:ascii="Calibri" w:hAnsi="Calibri" w:cs="Calibri"/>
        </w:rPr>
        <w:lastRenderedPageBreak/>
        <w:t>powstałe w wyniku pożaru, który mógłby powstać w okresie realizacji robót lub został spowodowany przez któregokolwiek z jego pracowników. Użycie materiałów, które wpływają na trwałe zmiany środowiska, nie będzie akceptowane.</w:t>
      </w:r>
    </w:p>
    <w:p w14:paraId="503551AD" w14:textId="77777777" w:rsidR="00C95BBA" w:rsidRDefault="00C95BBA" w:rsidP="00C95BBA">
      <w:pPr>
        <w:spacing w:after="10"/>
        <w:ind w:left="0" w:right="0" w:firstLine="0"/>
        <w:rPr>
          <w:rFonts w:ascii="Calibri" w:hAnsi="Calibri" w:cs="Calibri"/>
        </w:rPr>
      </w:pPr>
    </w:p>
    <w:p w14:paraId="59B48D02" w14:textId="77777777" w:rsidR="00C95BBA" w:rsidRPr="00C95BBA" w:rsidRDefault="00C95BBA" w:rsidP="00C95BBA">
      <w:pPr>
        <w:spacing w:after="10"/>
        <w:ind w:left="0" w:right="0" w:firstLine="0"/>
        <w:rPr>
          <w:rFonts w:ascii="Calibri" w:hAnsi="Calibri" w:cs="Calibri"/>
          <w:b/>
          <w:bCs/>
        </w:rPr>
      </w:pPr>
      <w:r w:rsidRPr="00C95BBA">
        <w:rPr>
          <w:rFonts w:ascii="Calibri" w:hAnsi="Calibri" w:cs="Calibri"/>
          <w:b/>
          <w:bCs/>
        </w:rPr>
        <w:t xml:space="preserve">Zaplecze dla potrzeb wykonawcy. </w:t>
      </w:r>
    </w:p>
    <w:p w14:paraId="09B45162" w14:textId="77777777" w:rsidR="00385D1E" w:rsidRDefault="00C95BBA" w:rsidP="00C95BBA">
      <w:pPr>
        <w:spacing w:after="10"/>
        <w:ind w:left="0" w:right="0" w:firstLine="0"/>
        <w:rPr>
          <w:rFonts w:ascii="Calibri" w:hAnsi="Calibri" w:cs="Calibri"/>
        </w:rPr>
      </w:pPr>
      <w:r w:rsidRPr="00C95BBA">
        <w:rPr>
          <w:rFonts w:ascii="Calibri" w:hAnsi="Calibri" w:cs="Calibri"/>
        </w:rPr>
        <w:t>Wykonawca na swój koszt wykona i będzie utrzymywał w należytym stanie zaplecze niezbędne do realizacji zamówienia</w:t>
      </w:r>
    </w:p>
    <w:p w14:paraId="09DD4D38" w14:textId="77777777" w:rsidR="00385D1E" w:rsidRDefault="00385D1E" w:rsidP="00C95BBA">
      <w:pPr>
        <w:spacing w:after="10"/>
        <w:ind w:left="0" w:right="0" w:firstLine="0"/>
        <w:rPr>
          <w:rFonts w:ascii="Calibri" w:hAnsi="Calibri" w:cs="Calibri"/>
        </w:rPr>
      </w:pPr>
    </w:p>
    <w:p w14:paraId="0D1D5552" w14:textId="77777777" w:rsidR="00385D1E" w:rsidRPr="00385D1E" w:rsidRDefault="00C95BBA" w:rsidP="00C95BBA">
      <w:pPr>
        <w:spacing w:after="10"/>
        <w:ind w:left="0" w:right="0" w:firstLine="0"/>
        <w:rPr>
          <w:rFonts w:ascii="Calibri" w:hAnsi="Calibri" w:cs="Calibri"/>
          <w:b/>
          <w:bCs/>
        </w:rPr>
      </w:pPr>
      <w:r w:rsidRPr="00385D1E">
        <w:rPr>
          <w:rFonts w:ascii="Calibri" w:hAnsi="Calibri" w:cs="Calibri"/>
          <w:b/>
          <w:bCs/>
        </w:rPr>
        <w:t xml:space="preserve">Warunki dotyczące organizacji ruchu. </w:t>
      </w:r>
    </w:p>
    <w:p w14:paraId="457255EF" w14:textId="49DBB78C" w:rsidR="00385D1E" w:rsidRDefault="00C95BBA" w:rsidP="00C95BBA">
      <w:pPr>
        <w:spacing w:after="10"/>
        <w:ind w:left="0" w:right="0" w:firstLine="0"/>
        <w:rPr>
          <w:rFonts w:ascii="Calibri" w:hAnsi="Calibri" w:cs="Calibri"/>
        </w:rPr>
      </w:pPr>
      <w:r w:rsidRPr="00C95BBA">
        <w:rPr>
          <w:rFonts w:ascii="Calibri" w:hAnsi="Calibri" w:cs="Calibri"/>
        </w:rPr>
        <w:t xml:space="preserve">W trakcie realizacji robót wykonawca dostarczy, zainstaluje i utrzyma wszystkie niezbędne, tymczasowe zabezpieczenia, aby zapewnić bezpieczeństwo całego ruchu kołowego i pieszego. Wszystkie znaki, bariery i inne urządzenia zabezpieczające muszą być zaakceptowane przez zamawiającego. </w:t>
      </w:r>
    </w:p>
    <w:p w14:paraId="0CF81634" w14:textId="77777777" w:rsidR="00385D1E" w:rsidRDefault="00385D1E" w:rsidP="00C95BBA">
      <w:pPr>
        <w:spacing w:after="10"/>
        <w:ind w:left="0" w:right="0" w:firstLine="0"/>
        <w:rPr>
          <w:rFonts w:ascii="Calibri" w:hAnsi="Calibri" w:cs="Calibri"/>
        </w:rPr>
      </w:pPr>
    </w:p>
    <w:p w14:paraId="3DB80EC7" w14:textId="77777777" w:rsidR="00385D1E" w:rsidRPr="00385D1E" w:rsidRDefault="00C95BBA" w:rsidP="00C95BBA">
      <w:pPr>
        <w:spacing w:after="10"/>
        <w:ind w:left="0" w:right="0" w:firstLine="0"/>
        <w:rPr>
          <w:rFonts w:ascii="Calibri" w:hAnsi="Calibri" w:cs="Calibri"/>
          <w:b/>
          <w:bCs/>
        </w:rPr>
      </w:pPr>
      <w:r w:rsidRPr="00385D1E">
        <w:rPr>
          <w:rFonts w:ascii="Calibri" w:hAnsi="Calibri" w:cs="Calibri"/>
          <w:b/>
          <w:bCs/>
        </w:rPr>
        <w:t xml:space="preserve">Ogrodzenia. </w:t>
      </w:r>
    </w:p>
    <w:p w14:paraId="3FE4D46F" w14:textId="3416A5CF" w:rsidR="00C95BBA" w:rsidRDefault="00C95BBA" w:rsidP="00C95BBA">
      <w:pPr>
        <w:spacing w:after="10"/>
        <w:ind w:left="0" w:right="0" w:firstLine="0"/>
        <w:rPr>
          <w:rFonts w:ascii="Calibri" w:hAnsi="Calibri" w:cs="Calibri"/>
        </w:rPr>
      </w:pPr>
      <w:r w:rsidRPr="00C95BBA">
        <w:rPr>
          <w:rFonts w:ascii="Calibri" w:hAnsi="Calibri" w:cs="Calibri"/>
        </w:rPr>
        <w:t>Teren zewnętrzny budowy  do prowadzenia prac należy wygrodzić od otoczenia ogrodzeniem pełnym</w:t>
      </w:r>
      <w:r w:rsidR="005A3566">
        <w:rPr>
          <w:rFonts w:ascii="Calibri" w:hAnsi="Calibri" w:cs="Calibri"/>
        </w:rPr>
        <w:t xml:space="preserve"> </w:t>
      </w:r>
      <w:r w:rsidRPr="00C95BBA">
        <w:rPr>
          <w:rFonts w:ascii="Calibri" w:hAnsi="Calibri" w:cs="Calibri"/>
        </w:rPr>
        <w:t xml:space="preserve">spełniające wymagania przepisów szczegółowych. </w:t>
      </w:r>
    </w:p>
    <w:p w14:paraId="6E853961" w14:textId="77777777" w:rsidR="001B30B9" w:rsidRPr="001B30B9" w:rsidRDefault="001B30B9" w:rsidP="001B30B9"/>
    <w:p w14:paraId="16C1FBE2" w14:textId="1D662D03" w:rsidR="00617F99" w:rsidRPr="001B30B9" w:rsidRDefault="00617F99" w:rsidP="00617F99">
      <w:pPr>
        <w:pStyle w:val="Nagwek2"/>
        <w:ind w:left="1075"/>
        <w:rPr>
          <w:rFonts w:ascii="Calibri" w:hAnsi="Calibri" w:cs="Calibri"/>
          <w:sz w:val="30"/>
          <w:szCs w:val="30"/>
        </w:rPr>
      </w:pPr>
      <w:bookmarkStart w:id="2" w:name="_Toc177644284"/>
      <w:r w:rsidRPr="001B30B9">
        <w:rPr>
          <w:rFonts w:ascii="Calibri" w:hAnsi="Calibri" w:cs="Calibri"/>
          <w:sz w:val="30"/>
          <w:szCs w:val="30"/>
        </w:rPr>
        <w:t>II.</w:t>
      </w:r>
      <w:r w:rsidRPr="001B30B9">
        <w:rPr>
          <w:rFonts w:ascii="Calibri" w:eastAsia="Arial" w:hAnsi="Calibri" w:cs="Calibri"/>
          <w:sz w:val="30"/>
          <w:szCs w:val="30"/>
          <w:u w:val="none"/>
        </w:rPr>
        <w:t xml:space="preserve"> </w:t>
      </w:r>
      <w:r w:rsidRPr="001B30B9">
        <w:rPr>
          <w:rFonts w:ascii="Calibri" w:hAnsi="Calibri" w:cs="Calibri"/>
          <w:sz w:val="30"/>
          <w:szCs w:val="30"/>
        </w:rPr>
        <w:t>CZĘŚĆ INFORMACYJNA DLA PRZEDMIOTU</w:t>
      </w:r>
      <w:r w:rsidRPr="001B30B9">
        <w:rPr>
          <w:rFonts w:ascii="Calibri" w:hAnsi="Calibri" w:cs="Calibri"/>
          <w:sz w:val="30"/>
          <w:szCs w:val="30"/>
          <w:u w:val="none"/>
        </w:rPr>
        <w:t xml:space="preserve">  </w:t>
      </w:r>
      <w:r w:rsidRPr="001B30B9">
        <w:rPr>
          <w:rFonts w:ascii="Calibri" w:hAnsi="Calibri" w:cs="Calibri"/>
          <w:sz w:val="30"/>
          <w:szCs w:val="30"/>
        </w:rPr>
        <w:t>ZAMÓWIENIA</w:t>
      </w:r>
      <w:bookmarkEnd w:id="2"/>
      <w:r w:rsidRPr="001B30B9">
        <w:rPr>
          <w:rFonts w:ascii="Calibri" w:hAnsi="Calibri" w:cs="Calibri"/>
          <w:sz w:val="30"/>
          <w:szCs w:val="30"/>
          <w:u w:val="none"/>
        </w:rPr>
        <w:t xml:space="preserve">  </w:t>
      </w:r>
    </w:p>
    <w:p w14:paraId="2AE8B8DC" w14:textId="358174E2" w:rsidR="00617F99" w:rsidRPr="008006BC" w:rsidRDefault="00617F99" w:rsidP="00617F99">
      <w:pPr>
        <w:spacing w:after="0" w:line="259" w:lineRule="auto"/>
        <w:ind w:left="0" w:right="0" w:firstLine="0"/>
        <w:jc w:val="left"/>
        <w:rPr>
          <w:rFonts w:ascii="Calibri" w:hAnsi="Calibri" w:cs="Calibri"/>
        </w:rPr>
      </w:pPr>
    </w:p>
    <w:p w14:paraId="2DD4EE2E" w14:textId="35F456E4" w:rsidR="00765D24" w:rsidRPr="008006BC" w:rsidRDefault="00765D24" w:rsidP="00765D24">
      <w:pPr>
        <w:pStyle w:val="Default"/>
        <w:numPr>
          <w:ilvl w:val="0"/>
          <w:numId w:val="15"/>
        </w:numPr>
        <w:spacing w:line="276" w:lineRule="auto"/>
        <w:rPr>
          <w:rFonts w:ascii="Calibri" w:hAnsi="Calibri" w:cs="Calibri"/>
        </w:rPr>
      </w:pPr>
      <w:r w:rsidRPr="008006BC">
        <w:rPr>
          <w:rFonts w:ascii="Calibri" w:hAnsi="Calibri" w:cs="Calibri"/>
          <w:b/>
          <w:bCs/>
        </w:rPr>
        <w:t>Dokumenty potwierdzające zgodność zamierzenia budowlanego z wymaganiami wynikającymi z odrębnych przepisów</w:t>
      </w:r>
    </w:p>
    <w:p w14:paraId="4A4B04E3" w14:textId="0726EBB5" w:rsidR="00765D24" w:rsidRPr="008006BC" w:rsidRDefault="00765D24" w:rsidP="00765D24">
      <w:pPr>
        <w:spacing w:line="276" w:lineRule="auto"/>
        <w:ind w:left="709" w:hanging="435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         Wykonawca we własnym zakresie pozyska wszelkie niezbędne dokumenty potwierdzające zgodność zamierzenia budowlanego </w:t>
      </w:r>
      <w:r w:rsidR="005A3566">
        <w:rPr>
          <w:rFonts w:ascii="Calibri" w:hAnsi="Calibri" w:cs="Calibri"/>
        </w:rPr>
        <w:t xml:space="preserve">z </w:t>
      </w:r>
      <w:r w:rsidRPr="008006BC">
        <w:rPr>
          <w:rFonts w:ascii="Calibri" w:hAnsi="Calibri" w:cs="Calibri"/>
        </w:rPr>
        <w:t>wymaganiami wynikającymi z odrębnych przepisów.</w:t>
      </w:r>
    </w:p>
    <w:p w14:paraId="3D08ACC2" w14:textId="28B12E89" w:rsidR="00617F99" w:rsidRPr="008006BC" w:rsidRDefault="00617F99" w:rsidP="00765D24">
      <w:pPr>
        <w:numPr>
          <w:ilvl w:val="0"/>
          <w:numId w:val="15"/>
        </w:numPr>
        <w:spacing w:after="257" w:line="267" w:lineRule="auto"/>
        <w:ind w:right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  <w:b/>
        </w:rPr>
        <w:t>Oświadczenie Zamawiającego</w:t>
      </w:r>
      <w:r w:rsidR="0096135A" w:rsidRPr="008006BC">
        <w:rPr>
          <w:rFonts w:ascii="Calibri" w:hAnsi="Calibri" w:cs="Calibri"/>
          <w:b/>
        </w:rPr>
        <w:t xml:space="preserve"> o posiadanym prawie do dysponowania  nieruchomością na cele budowlane</w:t>
      </w:r>
      <w:r w:rsidRPr="008006BC">
        <w:rPr>
          <w:rFonts w:ascii="Calibri" w:hAnsi="Calibri" w:cs="Calibri"/>
          <w:b/>
        </w:rPr>
        <w:t xml:space="preserve">:  </w:t>
      </w:r>
    </w:p>
    <w:p w14:paraId="10D86A58" w14:textId="6DC6D7EB" w:rsidR="00617F99" w:rsidRPr="008006BC" w:rsidRDefault="005A3566" w:rsidP="00617F99">
      <w:pPr>
        <w:spacing w:after="24"/>
        <w:ind w:left="561" w:right="0"/>
        <w:rPr>
          <w:rFonts w:ascii="Calibri" w:hAnsi="Calibri" w:cs="Calibri"/>
        </w:rPr>
      </w:pPr>
      <w:r w:rsidRPr="005A3566">
        <w:rPr>
          <w:rFonts w:ascii="Calibri" w:hAnsi="Calibri" w:cs="Calibri"/>
        </w:rPr>
        <w:t xml:space="preserve">Zamawiający oświadcza, że na podstawie posiadanych dokumentów posiada prawo do dysponowania nieruchomością na cele budowlanych dla </w:t>
      </w:r>
      <w:r w:rsidR="00617F99" w:rsidRPr="008006BC">
        <w:rPr>
          <w:rFonts w:ascii="Calibri" w:hAnsi="Calibri" w:cs="Calibri"/>
        </w:rPr>
        <w:t xml:space="preserve">działka nr ew. </w:t>
      </w:r>
      <w:r w:rsidR="0085484B">
        <w:rPr>
          <w:rFonts w:ascii="Calibri" w:hAnsi="Calibri" w:cs="Calibri"/>
        </w:rPr>
        <w:t>220</w:t>
      </w:r>
      <w:r w:rsidR="00765D24" w:rsidRPr="008006BC">
        <w:rPr>
          <w:rFonts w:ascii="Calibri" w:hAnsi="Calibri" w:cs="Calibri"/>
        </w:rPr>
        <w:t xml:space="preserve"> obręb  Banie Mazurskie.</w:t>
      </w:r>
    </w:p>
    <w:p w14:paraId="5974599B" w14:textId="77777777" w:rsidR="00617F99" w:rsidRPr="008006BC" w:rsidRDefault="00617F99" w:rsidP="00617F99">
      <w:pPr>
        <w:spacing w:after="19" w:line="259" w:lineRule="auto"/>
        <w:ind w:left="566" w:righ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 </w:t>
      </w:r>
    </w:p>
    <w:p w14:paraId="5F9E6C85" w14:textId="77777777" w:rsidR="00617F99" w:rsidRPr="008006BC" w:rsidRDefault="00617F99" w:rsidP="00765D24">
      <w:pPr>
        <w:numPr>
          <w:ilvl w:val="0"/>
          <w:numId w:val="15"/>
        </w:numPr>
        <w:spacing w:after="207" w:line="267" w:lineRule="auto"/>
        <w:ind w:right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  <w:b/>
        </w:rPr>
        <w:t xml:space="preserve">Przepisy prawne i normy związane z projektowaniem i wykonaniem zamierzenia budowlanego:  </w:t>
      </w:r>
    </w:p>
    <w:p w14:paraId="5BB602A8" w14:textId="77777777" w:rsidR="00617F99" w:rsidRPr="008006BC" w:rsidRDefault="00617F99" w:rsidP="00617F99">
      <w:pPr>
        <w:numPr>
          <w:ilvl w:val="0"/>
          <w:numId w:val="12"/>
        </w:numPr>
        <w:spacing w:after="244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>Ustawa z dnia 07</w:t>
      </w:r>
      <w:r w:rsidR="00CD62D6" w:rsidRPr="008006BC">
        <w:rPr>
          <w:rFonts w:ascii="Calibri" w:hAnsi="Calibri" w:cs="Calibri"/>
        </w:rPr>
        <w:t xml:space="preserve"> lipca</w:t>
      </w:r>
      <w:r w:rsidRPr="008006BC">
        <w:rPr>
          <w:rFonts w:ascii="Calibri" w:hAnsi="Calibri" w:cs="Calibri"/>
        </w:rPr>
        <w:t xml:space="preserve">1994r. Prawo budowlane (Dz. U. z 2023 r., poz. 682  późn.zm.) oraz wszelkie aktualne rozporządzenia wynikające z ustawy,  </w:t>
      </w:r>
    </w:p>
    <w:p w14:paraId="7090C6C9" w14:textId="77777777" w:rsidR="00CD62D6" w:rsidRPr="008006BC" w:rsidRDefault="00CD62D6" w:rsidP="00617F99">
      <w:pPr>
        <w:numPr>
          <w:ilvl w:val="0"/>
          <w:numId w:val="12"/>
        </w:numPr>
        <w:spacing w:after="205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>Rozporządzenie Ministra Rozwoju i Technologii z dnia 20 grudnia 2021 r. w sprawie szczegółowego zakresu i formy dokumentacji projektowej, specyfikacji technicznych wykonania i odbioru robót budowlanych oraz programu funkcjonalno-użytkowego (Dz. U. 2021 poz. 2454)</w:t>
      </w:r>
      <w:r w:rsidR="00482AA0" w:rsidRPr="008006BC">
        <w:rPr>
          <w:rFonts w:ascii="Calibri" w:hAnsi="Calibri" w:cs="Calibri"/>
        </w:rPr>
        <w:t>,</w:t>
      </w:r>
    </w:p>
    <w:p w14:paraId="7D271277" w14:textId="77777777" w:rsidR="00CD62D6" w:rsidRPr="008006BC" w:rsidRDefault="00CD62D6" w:rsidP="00617F99">
      <w:pPr>
        <w:numPr>
          <w:ilvl w:val="0"/>
          <w:numId w:val="12"/>
        </w:numPr>
        <w:spacing w:after="205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>Rozporządzenie Ministra Rozwoju z dnia 11 września 2020 r. w sprawie szczegółowego zakresu i formy projektu budowlanego (Dz. U. 2020 poz. 1609)</w:t>
      </w:r>
      <w:r w:rsidR="00482AA0" w:rsidRPr="008006BC">
        <w:rPr>
          <w:rFonts w:ascii="Calibri" w:hAnsi="Calibri" w:cs="Calibri"/>
        </w:rPr>
        <w:t>,</w:t>
      </w:r>
    </w:p>
    <w:p w14:paraId="5EFC4C66" w14:textId="77777777" w:rsidR="00617F99" w:rsidRPr="008006BC" w:rsidRDefault="00617F99" w:rsidP="00617F99">
      <w:pPr>
        <w:numPr>
          <w:ilvl w:val="0"/>
          <w:numId w:val="12"/>
        </w:numPr>
        <w:spacing w:after="205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lastRenderedPageBreak/>
        <w:t xml:space="preserve">Ustawa z dnia 27.03.2003 r. o planowaniu i zagospodarowaniu przestrzennym (Dz. U. </w:t>
      </w:r>
      <w:r w:rsidR="00CD62D6" w:rsidRPr="008006BC">
        <w:rPr>
          <w:rFonts w:ascii="Calibri" w:hAnsi="Calibri" w:cs="Calibri"/>
        </w:rPr>
        <w:t xml:space="preserve">z </w:t>
      </w:r>
      <w:r w:rsidRPr="008006BC">
        <w:rPr>
          <w:rFonts w:ascii="Calibri" w:hAnsi="Calibri" w:cs="Calibri"/>
        </w:rPr>
        <w:t xml:space="preserve">2023 , poz. 977),  </w:t>
      </w:r>
    </w:p>
    <w:p w14:paraId="100BD7EC" w14:textId="77777777" w:rsidR="00617F99" w:rsidRPr="008006BC" w:rsidRDefault="00617F99" w:rsidP="00617F99">
      <w:pPr>
        <w:numPr>
          <w:ilvl w:val="0"/>
          <w:numId w:val="12"/>
        </w:numPr>
        <w:spacing w:after="203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Ustawa z dnia 23.07.2003 r. o ochronie zabytków i opiece nad zabytkami (Dz. U. z 2022 r., poz. 840 z późn.zm.),  </w:t>
      </w:r>
    </w:p>
    <w:p w14:paraId="31673DAB" w14:textId="77777777" w:rsidR="00617F99" w:rsidRPr="008006BC" w:rsidRDefault="00617F99" w:rsidP="00617F99">
      <w:pPr>
        <w:numPr>
          <w:ilvl w:val="0"/>
          <w:numId w:val="12"/>
        </w:numPr>
        <w:spacing w:after="251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Ustawa z dnia 17 maja 1989 r. Prawo geodezyjne i kartograficzne ( Dz. U. 2021 r., poz. 1990 z późn.zm.),  </w:t>
      </w:r>
    </w:p>
    <w:p w14:paraId="60B5A728" w14:textId="77777777" w:rsidR="00617F99" w:rsidRPr="008006BC" w:rsidRDefault="00617F99" w:rsidP="00617F99">
      <w:pPr>
        <w:numPr>
          <w:ilvl w:val="0"/>
          <w:numId w:val="12"/>
        </w:numPr>
        <w:spacing w:after="244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Rozporządzenie Ministra Infrastruktury z dnia 23 czerwca 2003r. w sprawie informacji dotyczącej bezpieczeństwa i ochrony zdrowia oraz planu bezpieczeństwa i ochrony zdrowia (Dz.U. </w:t>
      </w:r>
      <w:r w:rsidR="00CD62D6" w:rsidRPr="008006BC">
        <w:rPr>
          <w:rFonts w:ascii="Calibri" w:hAnsi="Calibri" w:cs="Calibri"/>
        </w:rPr>
        <w:t xml:space="preserve"> 2003 </w:t>
      </w:r>
      <w:r w:rsidRPr="008006BC">
        <w:rPr>
          <w:rFonts w:ascii="Calibri" w:hAnsi="Calibri" w:cs="Calibri"/>
        </w:rPr>
        <w:t>Nr 120, poz. 1126 z późn. zm.)</w:t>
      </w:r>
      <w:r w:rsidR="00482AA0" w:rsidRPr="008006BC">
        <w:rPr>
          <w:rFonts w:ascii="Calibri" w:hAnsi="Calibri" w:cs="Calibri"/>
        </w:rPr>
        <w:t>,</w:t>
      </w:r>
    </w:p>
    <w:p w14:paraId="33DA81CC" w14:textId="77777777" w:rsidR="00617F99" w:rsidRPr="008006BC" w:rsidRDefault="00617F99" w:rsidP="00617F99">
      <w:pPr>
        <w:numPr>
          <w:ilvl w:val="0"/>
          <w:numId w:val="12"/>
        </w:numPr>
        <w:spacing w:after="244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>Ustawa z dnia 11 września 2019 r. Prawo zamówień publicznych ( Dz.U. z 2022r. poz. 1710 z późn.zm.)</w:t>
      </w:r>
      <w:r w:rsidR="00482AA0" w:rsidRPr="008006BC">
        <w:rPr>
          <w:rFonts w:ascii="Calibri" w:hAnsi="Calibri" w:cs="Calibri"/>
        </w:rPr>
        <w:t>,</w:t>
      </w:r>
    </w:p>
    <w:p w14:paraId="60B247E6" w14:textId="77777777" w:rsidR="00617F99" w:rsidRPr="008006BC" w:rsidRDefault="004C486A" w:rsidP="004C486A">
      <w:pPr>
        <w:numPr>
          <w:ilvl w:val="0"/>
          <w:numId w:val="12"/>
        </w:numPr>
        <w:spacing w:after="199" w:line="259" w:lineRule="auto"/>
        <w:ind w:left="561" w:right="0" w:firstLine="0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Rozporządzenie Ministra Rozwoju i Technologii z dnia 20 grudnia 2021 r. w sprawie określenia metod i podstaw sporządzania kosztorysu inwestorskiego, obliczania planowanych kosztów prac projektowych oraz planowanych kosztów robót budowlanych określonych w programie funkcjonalno-użytkowym </w:t>
      </w:r>
      <w:r w:rsidR="00617F99" w:rsidRPr="008006BC">
        <w:rPr>
          <w:rFonts w:ascii="Calibri" w:hAnsi="Calibri" w:cs="Calibri"/>
        </w:rPr>
        <w:t xml:space="preserve">(Dz.U. </w:t>
      </w:r>
      <w:r w:rsidRPr="008006BC">
        <w:rPr>
          <w:rFonts w:ascii="Calibri" w:hAnsi="Calibri" w:cs="Calibri"/>
        </w:rPr>
        <w:t xml:space="preserve"> 2021 poz. 2458)</w:t>
      </w:r>
      <w:r w:rsidR="00482AA0" w:rsidRPr="008006BC">
        <w:rPr>
          <w:rFonts w:ascii="Calibri" w:hAnsi="Calibri" w:cs="Calibri"/>
        </w:rPr>
        <w:t>,</w:t>
      </w:r>
    </w:p>
    <w:p w14:paraId="327D25C3" w14:textId="77777777" w:rsidR="00617F99" w:rsidRPr="008006BC" w:rsidRDefault="00617F99" w:rsidP="00482AA0">
      <w:pPr>
        <w:numPr>
          <w:ilvl w:val="0"/>
          <w:numId w:val="12"/>
        </w:numPr>
        <w:spacing w:after="207"/>
        <w:ind w:left="690" w:right="0" w:hanging="139"/>
        <w:rPr>
          <w:rFonts w:ascii="Calibri" w:hAnsi="Calibri" w:cs="Calibri"/>
        </w:rPr>
      </w:pPr>
      <w:r w:rsidRPr="008006BC">
        <w:rPr>
          <w:rFonts w:ascii="Calibri" w:hAnsi="Calibri" w:cs="Calibri"/>
        </w:rPr>
        <w:t>Warunki techniczne wykonania i odbioru robót budowlanych</w:t>
      </w:r>
      <w:r w:rsidR="00482AA0" w:rsidRPr="008006BC">
        <w:rPr>
          <w:rFonts w:ascii="Calibri" w:hAnsi="Calibri" w:cs="Calibri"/>
        </w:rPr>
        <w:t>.</w:t>
      </w:r>
    </w:p>
    <w:p w14:paraId="5FBAE3AB" w14:textId="3EE5072F" w:rsidR="00765D24" w:rsidRPr="008006BC" w:rsidRDefault="00765D24" w:rsidP="00765D24">
      <w:pPr>
        <w:pStyle w:val="Default"/>
        <w:jc w:val="both"/>
        <w:rPr>
          <w:rFonts w:ascii="Calibri" w:hAnsi="Calibri" w:cs="Calibri"/>
          <w:u w:val="single"/>
        </w:rPr>
      </w:pPr>
      <w:r w:rsidRPr="008006BC">
        <w:rPr>
          <w:rFonts w:ascii="Calibri" w:hAnsi="Calibri" w:cs="Calibri"/>
          <w:u w:val="single"/>
        </w:rPr>
        <w:t>Uwaga:</w:t>
      </w:r>
    </w:p>
    <w:p w14:paraId="1FBD0E2F" w14:textId="27F6B75C" w:rsidR="00765D24" w:rsidRPr="00765D24" w:rsidRDefault="00765D24" w:rsidP="00765D24">
      <w:pPr>
        <w:suppressAutoHyphens/>
        <w:spacing w:after="0" w:line="276" w:lineRule="auto"/>
        <w:ind w:left="0" w:right="0" w:firstLine="0"/>
        <w:rPr>
          <w:rFonts w:ascii="Calibri" w:hAnsi="Calibri" w:cs="Calibri"/>
          <w:color w:val="auto"/>
          <w:kern w:val="0"/>
          <w:szCs w:val="24"/>
          <w:u w:val="single"/>
          <w:lang w:eastAsia="zh-CN"/>
          <w14:ligatures w14:val="none"/>
        </w:rPr>
      </w:pPr>
      <w:r w:rsidRPr="00765D24">
        <w:rPr>
          <w:rFonts w:ascii="Calibri" w:hAnsi="Calibri" w:cs="Calibri"/>
          <w:color w:val="auto"/>
          <w:kern w:val="0"/>
          <w:szCs w:val="24"/>
          <w:u w:val="single"/>
          <w:lang w:eastAsia="zh-CN"/>
          <w14:ligatures w14:val="none"/>
        </w:rPr>
        <w:t>Wykonawca na bieżąco winien uwzględniać zmiany ww. rozporządzeń, ustaw, przepisów itp. oraz uwzględniać je w opracowaniu dokumentacji projektowej oraz podczas prowadzenia robót.</w:t>
      </w:r>
    </w:p>
    <w:p w14:paraId="061E7034" w14:textId="32D5EC9A" w:rsidR="00617F99" w:rsidRPr="008006BC" w:rsidRDefault="00617F99" w:rsidP="0096135A">
      <w:pPr>
        <w:spacing w:after="16" w:line="259" w:lineRule="auto"/>
        <w:ind w:left="0" w:right="0" w:hanging="142"/>
        <w:jc w:val="left"/>
        <w:rPr>
          <w:rFonts w:ascii="Calibri" w:hAnsi="Calibri" w:cs="Calibri"/>
        </w:rPr>
      </w:pPr>
    </w:p>
    <w:p w14:paraId="58C31D82" w14:textId="0C284EB4" w:rsidR="00617F99" w:rsidRPr="008006BC" w:rsidRDefault="0096135A" w:rsidP="0096135A">
      <w:pPr>
        <w:pStyle w:val="Akapitzlist"/>
        <w:numPr>
          <w:ilvl w:val="0"/>
          <w:numId w:val="15"/>
        </w:numPr>
        <w:spacing w:after="175" w:line="259" w:lineRule="auto"/>
        <w:ind w:right="0"/>
        <w:rPr>
          <w:rFonts w:ascii="Calibri" w:hAnsi="Calibri" w:cs="Calibri"/>
          <w:b/>
          <w:bCs/>
        </w:rPr>
      </w:pPr>
      <w:r w:rsidRPr="008006BC">
        <w:rPr>
          <w:rFonts w:ascii="Calibri" w:hAnsi="Calibri" w:cs="Calibri"/>
          <w:b/>
          <w:bCs/>
        </w:rPr>
        <w:t>Dodatkowe   wytyczne   inwestorskie   i   uwarunkowania   związane   z   zaprojektowaniem robót budowlanych</w:t>
      </w:r>
    </w:p>
    <w:p w14:paraId="6D690E4E" w14:textId="77777777" w:rsidR="001B30B9" w:rsidRDefault="0096135A" w:rsidP="008006BC">
      <w:pPr>
        <w:pStyle w:val="Akapitzlist"/>
        <w:numPr>
          <w:ilvl w:val="1"/>
          <w:numId w:val="15"/>
        </w:numPr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 xml:space="preserve">Szkic poglądowy terenu zamierzenia budowlanego </w:t>
      </w:r>
    </w:p>
    <w:p w14:paraId="0309108B" w14:textId="77777777" w:rsidR="001B30B9" w:rsidRDefault="001B30B9" w:rsidP="001B30B9">
      <w:pPr>
        <w:pStyle w:val="Akapitzlist"/>
        <w:ind w:left="-142" w:firstLine="786"/>
        <w:jc w:val="left"/>
        <w:rPr>
          <w:rFonts w:ascii="Calibri" w:hAnsi="Calibri" w:cs="Calibri"/>
        </w:rPr>
      </w:pPr>
    </w:p>
    <w:p w14:paraId="731E3FB7" w14:textId="77777777" w:rsidR="001B30B9" w:rsidRDefault="001B30B9" w:rsidP="001B30B9">
      <w:pPr>
        <w:pStyle w:val="Akapitzlist"/>
        <w:ind w:left="644" w:firstLine="0"/>
        <w:jc w:val="left"/>
        <w:rPr>
          <w:rFonts w:ascii="Calibri" w:hAnsi="Calibri" w:cs="Calibri"/>
        </w:rPr>
      </w:pPr>
    </w:p>
    <w:p w14:paraId="212BF43A" w14:textId="7C6EF729" w:rsidR="001B30B9" w:rsidRDefault="00515E00" w:rsidP="00200AD6">
      <w:pPr>
        <w:ind w:left="0" w:firstLine="0"/>
        <w:jc w:val="left"/>
        <w:rPr>
          <w:rFonts w:ascii="Calibri" w:hAnsi="Calibri" w:cs="Calibri"/>
        </w:rPr>
      </w:pPr>
      <w:r w:rsidRPr="000C6676"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65EA0E98" wp14:editId="760BC10F">
            <wp:simplePos x="0" y="0"/>
            <wp:positionH relativeFrom="column">
              <wp:posOffset>405130</wp:posOffset>
            </wp:positionH>
            <wp:positionV relativeFrom="paragraph">
              <wp:posOffset>-1905</wp:posOffset>
            </wp:positionV>
            <wp:extent cx="5760720" cy="4029981"/>
            <wp:effectExtent l="0" t="0" r="0" b="8890"/>
            <wp:wrapTight wrapText="bothSides">
              <wp:wrapPolygon edited="0">
                <wp:start x="0" y="0"/>
                <wp:lineTo x="0" y="21546"/>
                <wp:lineTo x="21500" y="21546"/>
                <wp:lineTo x="21500" y="0"/>
                <wp:lineTo x="0" y="0"/>
              </wp:wrapPolygon>
            </wp:wrapTight>
            <wp:docPr id="101403196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A41823" w14:textId="77777777" w:rsidR="001B30B9" w:rsidRDefault="001B30B9" w:rsidP="00617F99">
      <w:pPr>
        <w:rPr>
          <w:rFonts w:ascii="Calibri" w:hAnsi="Calibri" w:cs="Calibri"/>
        </w:rPr>
      </w:pPr>
    </w:p>
    <w:p w14:paraId="09491ADD" w14:textId="77777777" w:rsidR="001B30B9" w:rsidRPr="008006BC" w:rsidRDefault="001B30B9" w:rsidP="00617F99">
      <w:pPr>
        <w:rPr>
          <w:rFonts w:ascii="Calibri" w:hAnsi="Calibri" w:cs="Calibri"/>
        </w:rPr>
      </w:pPr>
    </w:p>
    <w:p w14:paraId="201E1C15" w14:textId="668DBF0E" w:rsidR="000D5239" w:rsidRDefault="000D5239" w:rsidP="008006BC">
      <w:pPr>
        <w:pStyle w:val="Akapitzlist"/>
        <w:numPr>
          <w:ilvl w:val="1"/>
          <w:numId w:val="15"/>
        </w:numPr>
        <w:rPr>
          <w:rFonts w:ascii="Calibri" w:hAnsi="Calibri" w:cs="Calibri"/>
        </w:rPr>
      </w:pPr>
      <w:r w:rsidRPr="008006BC">
        <w:rPr>
          <w:rFonts w:ascii="Calibri" w:hAnsi="Calibri" w:cs="Calibri"/>
        </w:rPr>
        <w:t>Dokumentacja fotograficzna</w:t>
      </w:r>
    </w:p>
    <w:p w14:paraId="168B8906" w14:textId="77777777" w:rsidR="00D05FD4" w:rsidRPr="008006BC" w:rsidRDefault="00D05FD4" w:rsidP="00D05FD4">
      <w:pPr>
        <w:pStyle w:val="Akapitzlist"/>
        <w:ind w:left="644" w:firstLine="0"/>
        <w:rPr>
          <w:rFonts w:ascii="Calibri" w:hAnsi="Calibri" w:cs="Calibri"/>
        </w:rPr>
      </w:pPr>
    </w:p>
    <w:p w14:paraId="3E280CAC" w14:textId="40F8DA49" w:rsidR="000D5239" w:rsidRPr="008006BC" w:rsidRDefault="000D5239" w:rsidP="00617F99">
      <w:pPr>
        <w:rPr>
          <w:rFonts w:ascii="Calibri" w:hAnsi="Calibri" w:cs="Calibri"/>
        </w:rPr>
      </w:pPr>
    </w:p>
    <w:p w14:paraId="41E984DA" w14:textId="1E1D14A5" w:rsidR="00200AD6" w:rsidRPr="00200AD6" w:rsidRDefault="00200AD6" w:rsidP="00200AD6">
      <w:pPr>
        <w:ind w:left="0" w:firstLine="0"/>
        <w:rPr>
          <w:rFonts w:ascii="Calibri" w:hAnsi="Calibri" w:cs="Calibri"/>
        </w:rPr>
      </w:pPr>
      <w:r w:rsidRPr="00200AD6">
        <w:rPr>
          <w:rFonts w:ascii="Calibri" w:hAnsi="Calibri" w:cs="Calibri"/>
          <w:noProof/>
        </w:rPr>
        <w:drawing>
          <wp:inline distT="0" distB="0" distL="0" distR="0" wp14:anchorId="22D78A83" wp14:editId="4DE2FB1A">
            <wp:extent cx="5760720" cy="3840480"/>
            <wp:effectExtent l="0" t="0" r="0" b="7620"/>
            <wp:docPr id="1335294609" name="Obraz 13" descr="Obraz zawierający na wolnym powietrzu, budynek, niebo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294609" name="Obraz 13" descr="Obraz zawierający na wolnym powietrzu, budynek, niebo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24509" w14:textId="25DAF312" w:rsidR="000D5239" w:rsidRPr="008006BC" w:rsidRDefault="000D5239" w:rsidP="000D5239">
      <w:pPr>
        <w:ind w:left="0" w:firstLine="0"/>
        <w:rPr>
          <w:rFonts w:ascii="Calibri" w:hAnsi="Calibri" w:cs="Calibri"/>
        </w:rPr>
      </w:pPr>
    </w:p>
    <w:p w14:paraId="5581A09B" w14:textId="77777777" w:rsidR="0096135A" w:rsidRPr="008006BC" w:rsidRDefault="000D5239" w:rsidP="00E5775A">
      <w:pPr>
        <w:ind w:left="0" w:firstLine="0"/>
        <w:jc w:val="left"/>
        <w:rPr>
          <w:rFonts w:ascii="Calibri" w:hAnsi="Calibri" w:cs="Calibri"/>
          <w:noProof/>
        </w:rPr>
      </w:pPr>
      <w:r w:rsidRPr="008006BC">
        <w:rPr>
          <w:rFonts w:ascii="Calibri" w:hAnsi="Calibri" w:cs="Calibri"/>
        </w:rPr>
        <w:lastRenderedPageBreak/>
        <w:t>Autor:</w:t>
      </w:r>
      <w:r w:rsidR="00E5775A" w:rsidRPr="008006BC">
        <w:rPr>
          <w:rFonts w:ascii="Calibri" w:hAnsi="Calibri" w:cs="Calibri"/>
        </w:rPr>
        <w:t xml:space="preserve"> </w:t>
      </w:r>
      <w:r w:rsidRPr="008006BC">
        <w:rPr>
          <w:rFonts w:ascii="Calibri" w:hAnsi="Calibri" w:cs="Calibri"/>
        </w:rPr>
        <w:t>P.K.</w:t>
      </w:r>
      <w:r w:rsidR="00E5775A" w:rsidRPr="008006BC">
        <w:rPr>
          <w:rFonts w:ascii="Calibri" w:hAnsi="Calibri" w:cs="Calibri"/>
          <w:noProof/>
        </w:rPr>
        <w:t xml:space="preserve"> </w:t>
      </w:r>
    </w:p>
    <w:p w14:paraId="6EC76B32" w14:textId="26A14A8A" w:rsidR="00200AD6" w:rsidRPr="00200AD6" w:rsidRDefault="00200AD6" w:rsidP="00200AD6">
      <w:pPr>
        <w:ind w:left="0" w:firstLine="0"/>
        <w:jc w:val="left"/>
        <w:rPr>
          <w:rFonts w:ascii="Calibri" w:hAnsi="Calibri" w:cs="Calibri"/>
          <w:noProof/>
        </w:rPr>
      </w:pPr>
      <w:r w:rsidRPr="00200AD6">
        <w:rPr>
          <w:rFonts w:ascii="Calibri" w:hAnsi="Calibri" w:cs="Calibri"/>
          <w:noProof/>
        </w:rPr>
        <w:drawing>
          <wp:inline distT="0" distB="0" distL="0" distR="0" wp14:anchorId="604C6B90" wp14:editId="3FC0434F">
            <wp:extent cx="5760720" cy="3840480"/>
            <wp:effectExtent l="0" t="0" r="0" b="7620"/>
            <wp:docPr id="1377443830" name="Obraz 15" descr="Obraz zawierający na wolnym powietrzu, dom, własność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443830" name="Obraz 15" descr="Obraz zawierający na wolnym powietrzu, dom, własność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F119C" w14:textId="5BABB721" w:rsidR="000D5239" w:rsidRPr="008006BC" w:rsidRDefault="000D5239" w:rsidP="00E5775A">
      <w:pPr>
        <w:ind w:left="0" w:firstLine="0"/>
        <w:jc w:val="left"/>
        <w:rPr>
          <w:rFonts w:ascii="Calibri" w:hAnsi="Calibri" w:cs="Calibri"/>
          <w:noProof/>
        </w:rPr>
      </w:pPr>
    </w:p>
    <w:p w14:paraId="4F634F02" w14:textId="77777777" w:rsidR="00E5775A" w:rsidRPr="008006BC" w:rsidRDefault="00E5775A" w:rsidP="00E5775A">
      <w:pPr>
        <w:ind w:lef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>Autor: P.K.</w:t>
      </w:r>
    </w:p>
    <w:p w14:paraId="48E10BF9" w14:textId="3E8546DF" w:rsidR="00200AD6" w:rsidRPr="00200AD6" w:rsidRDefault="00200AD6" w:rsidP="00200AD6">
      <w:pPr>
        <w:ind w:left="0" w:firstLine="0"/>
        <w:rPr>
          <w:rFonts w:ascii="Calibri" w:hAnsi="Calibri" w:cs="Calibri"/>
        </w:rPr>
      </w:pPr>
      <w:r w:rsidRPr="00200AD6">
        <w:rPr>
          <w:rFonts w:ascii="Calibri" w:hAnsi="Calibri" w:cs="Calibri"/>
          <w:noProof/>
        </w:rPr>
        <w:drawing>
          <wp:inline distT="0" distB="0" distL="0" distR="0" wp14:anchorId="2C8A18AA" wp14:editId="47E1E2A2">
            <wp:extent cx="5760720" cy="3840480"/>
            <wp:effectExtent l="0" t="0" r="0" b="7620"/>
            <wp:docPr id="71634841" name="Obraz 17" descr="Obraz zawierający na wolnym powietrzu, niebo, budynek, kości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4841" name="Obraz 17" descr="Obraz zawierający na wolnym powietrzu, niebo, budynek, kościół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AE88D" w14:textId="659D52AA" w:rsidR="00E5775A" w:rsidRPr="008006BC" w:rsidRDefault="00E5775A" w:rsidP="000D5239">
      <w:pPr>
        <w:ind w:left="0" w:firstLine="0"/>
        <w:rPr>
          <w:rFonts w:ascii="Calibri" w:hAnsi="Calibri" w:cs="Calibri"/>
        </w:rPr>
      </w:pPr>
    </w:p>
    <w:p w14:paraId="094B7920" w14:textId="77777777" w:rsidR="0096135A" w:rsidRPr="008006BC" w:rsidRDefault="00E5775A" w:rsidP="00E5775A">
      <w:pPr>
        <w:ind w:lef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>Autor: P.K.</w:t>
      </w:r>
    </w:p>
    <w:p w14:paraId="6E762123" w14:textId="3C3B63BD" w:rsidR="00200AD6" w:rsidRPr="00200AD6" w:rsidRDefault="00200AD6" w:rsidP="00200AD6">
      <w:pPr>
        <w:ind w:left="0" w:firstLine="0"/>
        <w:jc w:val="left"/>
        <w:rPr>
          <w:rFonts w:ascii="Calibri" w:hAnsi="Calibri" w:cs="Calibri"/>
        </w:rPr>
      </w:pPr>
      <w:r w:rsidRPr="00200AD6">
        <w:rPr>
          <w:rFonts w:ascii="Calibri" w:hAnsi="Calibri" w:cs="Calibri"/>
          <w:noProof/>
        </w:rPr>
        <w:lastRenderedPageBreak/>
        <w:drawing>
          <wp:inline distT="0" distB="0" distL="0" distR="0" wp14:anchorId="2AE0003E" wp14:editId="20967A63">
            <wp:extent cx="5760720" cy="3641090"/>
            <wp:effectExtent l="0" t="0" r="0" b="0"/>
            <wp:docPr id="114591515" name="Obraz 19" descr="Obraz zawierający na wolnym powietrzu, budynek, niebo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91515" name="Obraz 19" descr="Obraz zawierający na wolnym powietrzu, budynek, niebo, okn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8477B" w14:textId="5F793041" w:rsidR="00E5775A" w:rsidRPr="008006BC" w:rsidRDefault="00E5775A" w:rsidP="00E5775A">
      <w:pPr>
        <w:ind w:left="0" w:firstLine="0"/>
        <w:jc w:val="left"/>
        <w:rPr>
          <w:rFonts w:ascii="Calibri" w:hAnsi="Calibri" w:cs="Calibri"/>
        </w:rPr>
      </w:pPr>
    </w:p>
    <w:p w14:paraId="4A7B26DB" w14:textId="77777777" w:rsidR="00E5775A" w:rsidRPr="008006BC" w:rsidRDefault="00E5775A" w:rsidP="00E5775A">
      <w:pPr>
        <w:ind w:lef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>Autor: P.K.</w:t>
      </w:r>
    </w:p>
    <w:p w14:paraId="40A57A57" w14:textId="138FC6F6" w:rsidR="00200AD6" w:rsidRPr="00200AD6" w:rsidRDefault="00200AD6" w:rsidP="00200AD6">
      <w:pPr>
        <w:ind w:left="0" w:firstLine="0"/>
        <w:jc w:val="left"/>
        <w:rPr>
          <w:rFonts w:ascii="Calibri" w:hAnsi="Calibri" w:cs="Calibri"/>
        </w:rPr>
      </w:pPr>
      <w:r w:rsidRPr="00200AD6">
        <w:rPr>
          <w:rFonts w:ascii="Calibri" w:hAnsi="Calibri" w:cs="Calibri"/>
          <w:noProof/>
        </w:rPr>
        <w:drawing>
          <wp:inline distT="0" distB="0" distL="0" distR="0" wp14:anchorId="61EC487B" wp14:editId="700F9365">
            <wp:extent cx="5760720" cy="3840480"/>
            <wp:effectExtent l="0" t="0" r="0" b="7620"/>
            <wp:docPr id="1846958499" name="Obraz 21" descr="Obraz zawierający na wolnym powietrzu, budynek, niebo, kaplic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958499" name="Obraz 21" descr="Obraz zawierający na wolnym powietrzu, budynek, niebo, kaplic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E6C0F" w14:textId="473D080D" w:rsidR="00E5775A" w:rsidRPr="008006BC" w:rsidRDefault="00E5775A" w:rsidP="00E5775A">
      <w:pPr>
        <w:ind w:left="0" w:firstLine="0"/>
        <w:jc w:val="left"/>
        <w:rPr>
          <w:rFonts w:ascii="Calibri" w:hAnsi="Calibri" w:cs="Calibri"/>
        </w:rPr>
      </w:pPr>
    </w:p>
    <w:p w14:paraId="7FD466BE" w14:textId="77777777" w:rsidR="00E5775A" w:rsidRPr="008006BC" w:rsidRDefault="00E5775A" w:rsidP="00E5775A">
      <w:pPr>
        <w:ind w:lef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>Autor: P.K.</w:t>
      </w:r>
    </w:p>
    <w:p w14:paraId="36F21A4F" w14:textId="63AC0A51" w:rsidR="00200AD6" w:rsidRPr="00200AD6" w:rsidRDefault="00200AD6" w:rsidP="00200AD6">
      <w:pPr>
        <w:ind w:left="0" w:firstLine="0"/>
        <w:jc w:val="left"/>
        <w:rPr>
          <w:rFonts w:ascii="Calibri" w:hAnsi="Calibri" w:cs="Calibri"/>
        </w:rPr>
      </w:pPr>
      <w:r w:rsidRPr="00200AD6">
        <w:rPr>
          <w:rFonts w:ascii="Calibri" w:hAnsi="Calibri" w:cs="Calibri"/>
          <w:noProof/>
        </w:rPr>
        <w:lastRenderedPageBreak/>
        <w:drawing>
          <wp:inline distT="0" distB="0" distL="0" distR="0" wp14:anchorId="3364A3F1" wp14:editId="59A06ADB">
            <wp:extent cx="4923472" cy="3840480"/>
            <wp:effectExtent l="7938" t="0" r="0" b="0"/>
            <wp:docPr id="343272551" name="Obraz 23" descr="Obraz zawierający na wolnym powietrzu, niebo, okno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272551" name="Obraz 23" descr="Obraz zawierający na wolnym powietrzu, niebo, okno, budyn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26729" cy="384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68B6D" w14:textId="0B6ABDC8" w:rsidR="00E5775A" w:rsidRPr="008006BC" w:rsidRDefault="00E5775A" w:rsidP="00E5775A">
      <w:pPr>
        <w:ind w:left="0" w:firstLine="0"/>
        <w:jc w:val="left"/>
        <w:rPr>
          <w:rFonts w:ascii="Calibri" w:hAnsi="Calibri" w:cs="Calibri"/>
        </w:rPr>
      </w:pPr>
    </w:p>
    <w:p w14:paraId="68CF8693" w14:textId="77777777" w:rsidR="00E5775A" w:rsidRPr="008006BC" w:rsidRDefault="00E5775A" w:rsidP="00E5775A">
      <w:pPr>
        <w:ind w:lef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>Autor: P.K.</w:t>
      </w:r>
    </w:p>
    <w:p w14:paraId="7C8DF78B" w14:textId="2162768F" w:rsidR="00200AD6" w:rsidRPr="00200AD6" w:rsidRDefault="00200AD6" w:rsidP="00200AD6">
      <w:pPr>
        <w:spacing w:after="0" w:line="240" w:lineRule="auto"/>
        <w:ind w:left="0" w:right="11" w:firstLine="0"/>
        <w:jc w:val="left"/>
        <w:rPr>
          <w:rFonts w:ascii="Calibri" w:hAnsi="Calibri" w:cs="Calibri"/>
          <w:noProof/>
        </w:rPr>
      </w:pPr>
      <w:r w:rsidRPr="00200AD6">
        <w:rPr>
          <w:rFonts w:ascii="Calibri" w:hAnsi="Calibri" w:cs="Calibri"/>
          <w:noProof/>
        </w:rPr>
        <w:lastRenderedPageBreak/>
        <w:drawing>
          <wp:inline distT="0" distB="0" distL="0" distR="0" wp14:anchorId="5020273C" wp14:editId="2F4CE152">
            <wp:extent cx="5760720" cy="3840480"/>
            <wp:effectExtent l="7620" t="0" r="0" b="0"/>
            <wp:docPr id="1435393483" name="Obraz 25" descr="Obraz zawierający na wolnym powietrzu, budynek, niebo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393483" name="Obraz 25" descr="Obraz zawierający na wolnym powietrzu, budynek, niebo, dom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A9528" w14:textId="18FF5A14" w:rsidR="00E5775A" w:rsidRPr="008006BC" w:rsidRDefault="00E5775A" w:rsidP="00E5775A">
      <w:pPr>
        <w:spacing w:after="0" w:line="240" w:lineRule="auto"/>
        <w:ind w:left="0" w:right="11" w:firstLine="0"/>
        <w:jc w:val="left"/>
        <w:rPr>
          <w:rFonts w:ascii="Calibri" w:hAnsi="Calibri" w:cs="Calibri"/>
          <w:noProof/>
        </w:rPr>
      </w:pPr>
    </w:p>
    <w:p w14:paraId="553BB6D9" w14:textId="77777777" w:rsidR="0096135A" w:rsidRDefault="00E5775A" w:rsidP="00E5775A">
      <w:pPr>
        <w:ind w:left="0" w:firstLine="0"/>
        <w:jc w:val="left"/>
        <w:rPr>
          <w:rFonts w:ascii="Calibri" w:hAnsi="Calibri" w:cs="Calibri"/>
          <w:noProof/>
        </w:rPr>
      </w:pPr>
      <w:r w:rsidRPr="008006BC">
        <w:rPr>
          <w:rFonts w:ascii="Calibri" w:hAnsi="Calibri" w:cs="Calibri"/>
        </w:rPr>
        <w:t>Autor: P.K.</w:t>
      </w:r>
      <w:r w:rsidRPr="008006BC">
        <w:rPr>
          <w:rFonts w:ascii="Calibri" w:hAnsi="Calibri" w:cs="Calibri"/>
          <w:noProof/>
        </w:rPr>
        <w:t xml:space="preserve"> </w:t>
      </w:r>
    </w:p>
    <w:p w14:paraId="79C5CC53" w14:textId="233377B0" w:rsidR="00200AD6" w:rsidRPr="00200AD6" w:rsidRDefault="00200AD6" w:rsidP="00200AD6">
      <w:pPr>
        <w:ind w:left="0" w:firstLine="0"/>
        <w:jc w:val="left"/>
        <w:rPr>
          <w:rFonts w:ascii="Calibri" w:hAnsi="Calibri" w:cs="Calibri"/>
          <w:noProof/>
        </w:rPr>
      </w:pPr>
      <w:r w:rsidRPr="00200AD6">
        <w:rPr>
          <w:rFonts w:ascii="Calibri" w:hAnsi="Calibri" w:cs="Calibri"/>
          <w:noProof/>
        </w:rPr>
        <w:lastRenderedPageBreak/>
        <w:drawing>
          <wp:inline distT="0" distB="0" distL="0" distR="0" wp14:anchorId="0D9DCCC8" wp14:editId="47980D8E">
            <wp:extent cx="5760720" cy="3840480"/>
            <wp:effectExtent l="0" t="0" r="0" b="7620"/>
            <wp:docPr id="1390706423" name="Obraz 27" descr="Obraz zawierający na wolnym powietrzu, budynek, niebo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706423" name="Obraz 27" descr="Obraz zawierający na wolnym powietrzu, budynek, niebo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379A1" w14:textId="77777777" w:rsidR="00200AD6" w:rsidRPr="008006BC" w:rsidRDefault="00200AD6" w:rsidP="00E5775A">
      <w:pPr>
        <w:ind w:left="0" w:firstLine="0"/>
        <w:jc w:val="left"/>
        <w:rPr>
          <w:rFonts w:ascii="Calibri" w:hAnsi="Calibri" w:cs="Calibri"/>
          <w:noProof/>
        </w:rPr>
      </w:pPr>
    </w:p>
    <w:p w14:paraId="1FE924FB" w14:textId="14ADCB5B" w:rsidR="00E5775A" w:rsidRDefault="00E5775A" w:rsidP="00E5775A">
      <w:pPr>
        <w:ind w:left="0" w:firstLine="0"/>
        <w:jc w:val="left"/>
        <w:rPr>
          <w:rFonts w:ascii="Calibri" w:hAnsi="Calibri" w:cs="Calibri"/>
          <w:noProof/>
        </w:rPr>
      </w:pPr>
      <w:r w:rsidRPr="008006BC">
        <w:rPr>
          <w:rFonts w:ascii="Calibri" w:hAnsi="Calibri" w:cs="Calibri"/>
          <w:noProof/>
        </w:rPr>
        <w:t xml:space="preserve">       </w:t>
      </w:r>
      <w:r w:rsidRPr="008006BC">
        <w:rPr>
          <w:rFonts w:ascii="Calibri" w:hAnsi="Calibri" w:cs="Calibri"/>
        </w:rPr>
        <w:t>Autor: P.K.</w:t>
      </w:r>
      <w:r w:rsidRPr="008006BC">
        <w:rPr>
          <w:rFonts w:ascii="Calibri" w:hAnsi="Calibri" w:cs="Calibri"/>
          <w:noProof/>
        </w:rPr>
        <w:t xml:space="preserve"> </w:t>
      </w:r>
    </w:p>
    <w:p w14:paraId="24EFFBD0" w14:textId="458FD36C" w:rsidR="00200AD6" w:rsidRPr="00200AD6" w:rsidRDefault="00200AD6" w:rsidP="00200AD6">
      <w:pPr>
        <w:ind w:left="0" w:firstLine="0"/>
        <w:jc w:val="left"/>
        <w:rPr>
          <w:rFonts w:ascii="Calibri" w:hAnsi="Calibri" w:cs="Calibri"/>
          <w:noProof/>
        </w:rPr>
      </w:pPr>
      <w:r w:rsidRPr="00200AD6">
        <w:rPr>
          <w:rFonts w:ascii="Calibri" w:hAnsi="Calibri" w:cs="Calibri"/>
          <w:noProof/>
        </w:rPr>
        <w:lastRenderedPageBreak/>
        <w:drawing>
          <wp:inline distT="0" distB="0" distL="0" distR="0" wp14:anchorId="4513D570" wp14:editId="19A5EA49">
            <wp:extent cx="5760720" cy="3840480"/>
            <wp:effectExtent l="7620" t="0" r="0" b="0"/>
            <wp:docPr id="856971955" name="Obraz 29" descr="Obraz zawierający tekst, budynek, niebo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971955" name="Obraz 29" descr="Obraz zawierający tekst, budynek, niebo, na wolnym powietrz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422FF" w14:textId="77777777" w:rsidR="00200AD6" w:rsidRPr="008006BC" w:rsidRDefault="00200AD6" w:rsidP="00E5775A">
      <w:pPr>
        <w:ind w:left="0" w:firstLine="0"/>
        <w:jc w:val="left"/>
        <w:rPr>
          <w:rFonts w:ascii="Calibri" w:hAnsi="Calibri" w:cs="Calibri"/>
          <w:noProof/>
        </w:rPr>
      </w:pPr>
    </w:p>
    <w:p w14:paraId="046226CE" w14:textId="77777777" w:rsidR="0096135A" w:rsidRDefault="00E5775A" w:rsidP="00E5775A">
      <w:pPr>
        <w:ind w:left="0" w:firstLine="0"/>
        <w:jc w:val="left"/>
        <w:rPr>
          <w:rFonts w:ascii="Calibri" w:hAnsi="Calibri" w:cs="Calibri"/>
          <w:noProof/>
        </w:rPr>
      </w:pPr>
      <w:r w:rsidRPr="008006BC">
        <w:rPr>
          <w:rFonts w:ascii="Calibri" w:hAnsi="Calibri" w:cs="Calibri"/>
        </w:rPr>
        <w:t>Autor: P.K.</w:t>
      </w:r>
      <w:r w:rsidRPr="008006BC">
        <w:rPr>
          <w:rFonts w:ascii="Calibri" w:hAnsi="Calibri" w:cs="Calibri"/>
          <w:noProof/>
        </w:rPr>
        <w:t xml:space="preserve"> </w:t>
      </w:r>
    </w:p>
    <w:p w14:paraId="058BC5CF" w14:textId="5A5446B8" w:rsidR="00200AD6" w:rsidRPr="00200AD6" w:rsidRDefault="00200AD6" w:rsidP="00200AD6">
      <w:pPr>
        <w:ind w:left="0" w:firstLine="0"/>
        <w:jc w:val="left"/>
        <w:rPr>
          <w:rFonts w:ascii="Calibri" w:hAnsi="Calibri" w:cs="Calibri"/>
          <w:noProof/>
        </w:rPr>
      </w:pPr>
      <w:r w:rsidRPr="00200AD6">
        <w:rPr>
          <w:rFonts w:ascii="Calibri" w:hAnsi="Calibri" w:cs="Calibri"/>
          <w:noProof/>
        </w:rPr>
        <w:lastRenderedPageBreak/>
        <w:drawing>
          <wp:inline distT="0" distB="0" distL="0" distR="0" wp14:anchorId="669F3A48" wp14:editId="2AFA9C66">
            <wp:extent cx="5760720" cy="3840480"/>
            <wp:effectExtent l="7620" t="0" r="0" b="0"/>
            <wp:docPr id="1265924680" name="Obraz 31" descr="Obraz zawierający na wolnym powietrzu, niebo, tekst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924680" name="Obraz 31" descr="Obraz zawierający na wolnym powietrzu, niebo, tekst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3C2F9" w14:textId="77777777" w:rsidR="00200AD6" w:rsidRPr="008006BC" w:rsidRDefault="00200AD6" w:rsidP="00E5775A">
      <w:pPr>
        <w:ind w:left="0" w:firstLine="0"/>
        <w:jc w:val="left"/>
        <w:rPr>
          <w:rFonts w:ascii="Calibri" w:hAnsi="Calibri" w:cs="Calibri"/>
          <w:noProof/>
        </w:rPr>
      </w:pPr>
    </w:p>
    <w:p w14:paraId="6574600B" w14:textId="2FB85D9D" w:rsidR="00200AD6" w:rsidRDefault="00E5775A" w:rsidP="00E5775A">
      <w:pPr>
        <w:ind w:left="0" w:firstLine="0"/>
        <w:jc w:val="left"/>
        <w:rPr>
          <w:rFonts w:ascii="Calibri" w:hAnsi="Calibri" w:cs="Calibri"/>
          <w:noProof/>
        </w:rPr>
      </w:pPr>
      <w:r w:rsidRPr="008006BC">
        <w:rPr>
          <w:rFonts w:ascii="Calibri" w:hAnsi="Calibri" w:cs="Calibri"/>
        </w:rPr>
        <w:t>Autor: P.K.</w:t>
      </w:r>
      <w:r w:rsidRPr="008006BC">
        <w:rPr>
          <w:rFonts w:ascii="Calibri" w:hAnsi="Calibri" w:cs="Calibri"/>
          <w:noProof/>
        </w:rPr>
        <w:t xml:space="preserve"> </w:t>
      </w:r>
    </w:p>
    <w:p w14:paraId="33545250" w14:textId="3E260EB9" w:rsidR="00200AD6" w:rsidRPr="00200AD6" w:rsidRDefault="00200AD6" w:rsidP="00200AD6">
      <w:pPr>
        <w:ind w:left="0" w:firstLine="0"/>
        <w:jc w:val="left"/>
        <w:rPr>
          <w:rFonts w:ascii="Calibri" w:hAnsi="Calibri" w:cs="Calibri"/>
          <w:noProof/>
        </w:rPr>
      </w:pPr>
      <w:r w:rsidRPr="00200AD6">
        <w:rPr>
          <w:rFonts w:ascii="Calibri" w:hAnsi="Calibri" w:cs="Calibri"/>
          <w:noProof/>
        </w:rPr>
        <w:lastRenderedPageBreak/>
        <w:drawing>
          <wp:inline distT="0" distB="0" distL="0" distR="0" wp14:anchorId="02FCB264" wp14:editId="5AD4A63F">
            <wp:extent cx="5760720" cy="3840480"/>
            <wp:effectExtent l="7620" t="0" r="0" b="0"/>
            <wp:docPr id="827671702" name="Obraz 33" descr="Obraz zawierający na wolnym powietrzu, budynek, niebo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671702" name="Obraz 33" descr="Obraz zawierający na wolnym powietrzu, budynek, niebo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FAF9F" w14:textId="77777777" w:rsidR="00200AD6" w:rsidRDefault="00200AD6" w:rsidP="00E5775A">
      <w:pPr>
        <w:ind w:left="0" w:firstLine="0"/>
        <w:jc w:val="left"/>
        <w:rPr>
          <w:rFonts w:ascii="Calibri" w:hAnsi="Calibri" w:cs="Calibri"/>
          <w:noProof/>
        </w:rPr>
      </w:pPr>
    </w:p>
    <w:p w14:paraId="00D417B4" w14:textId="68DF9C19" w:rsidR="00E5775A" w:rsidRPr="008006BC" w:rsidRDefault="00E5775A" w:rsidP="00E5775A">
      <w:pPr>
        <w:ind w:left="0" w:firstLine="0"/>
        <w:jc w:val="left"/>
        <w:rPr>
          <w:rFonts w:ascii="Calibri" w:hAnsi="Calibri" w:cs="Calibri"/>
          <w:noProof/>
        </w:rPr>
      </w:pPr>
      <w:r w:rsidRPr="008006BC">
        <w:rPr>
          <w:rFonts w:ascii="Calibri" w:hAnsi="Calibri" w:cs="Calibri"/>
        </w:rPr>
        <w:t>Autor: P.K.</w:t>
      </w:r>
    </w:p>
    <w:p w14:paraId="184E7E32" w14:textId="37140881" w:rsidR="00200AD6" w:rsidRPr="00200AD6" w:rsidRDefault="00200AD6" w:rsidP="00200AD6">
      <w:pPr>
        <w:ind w:left="0" w:firstLine="0"/>
        <w:jc w:val="left"/>
        <w:rPr>
          <w:rFonts w:ascii="Calibri" w:hAnsi="Calibri" w:cs="Calibri"/>
          <w:noProof/>
        </w:rPr>
      </w:pPr>
      <w:r w:rsidRPr="00200AD6">
        <w:rPr>
          <w:rFonts w:ascii="Calibri" w:hAnsi="Calibri" w:cs="Calibri"/>
          <w:noProof/>
        </w:rPr>
        <w:lastRenderedPageBreak/>
        <w:drawing>
          <wp:inline distT="0" distB="0" distL="0" distR="0" wp14:anchorId="057944BB" wp14:editId="18F71B07">
            <wp:extent cx="5760720" cy="3840480"/>
            <wp:effectExtent l="0" t="0" r="0" b="7620"/>
            <wp:docPr id="541942239" name="Obraz 35" descr="Obraz zawierający na wolnym powietrzu, niebo, budynek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942239" name="Obraz 35" descr="Obraz zawierający na wolnym powietrzu, niebo, budynek, traw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E125B" w14:textId="2DBBFD4F" w:rsidR="000D5239" w:rsidRPr="008006BC" w:rsidRDefault="000D5239" w:rsidP="00E5775A">
      <w:pPr>
        <w:ind w:left="0" w:firstLine="0"/>
        <w:jc w:val="left"/>
        <w:rPr>
          <w:rFonts w:ascii="Calibri" w:hAnsi="Calibri" w:cs="Calibri"/>
          <w:noProof/>
        </w:rPr>
      </w:pPr>
    </w:p>
    <w:p w14:paraId="42330F37" w14:textId="77777777" w:rsidR="00E5775A" w:rsidRPr="008006BC" w:rsidRDefault="00E5775A" w:rsidP="00E5775A">
      <w:pPr>
        <w:ind w:lef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>Autor: P.K.</w:t>
      </w:r>
    </w:p>
    <w:p w14:paraId="3B45F5E2" w14:textId="57A3C759" w:rsidR="00200AD6" w:rsidRPr="00200AD6" w:rsidRDefault="00200AD6" w:rsidP="00200AD6">
      <w:pPr>
        <w:ind w:left="0" w:firstLine="0"/>
        <w:jc w:val="left"/>
        <w:rPr>
          <w:rFonts w:ascii="Calibri" w:hAnsi="Calibri" w:cs="Calibri"/>
        </w:rPr>
      </w:pPr>
      <w:r w:rsidRPr="00200AD6">
        <w:rPr>
          <w:rFonts w:ascii="Calibri" w:hAnsi="Calibri" w:cs="Calibri"/>
          <w:noProof/>
        </w:rPr>
        <w:drawing>
          <wp:inline distT="0" distB="0" distL="0" distR="0" wp14:anchorId="091665A4" wp14:editId="506A4C1F">
            <wp:extent cx="5760720" cy="3840480"/>
            <wp:effectExtent l="0" t="0" r="0" b="7620"/>
            <wp:docPr id="63519917" name="Obraz 37" descr="Obraz zawierający budynek, na wolnym powietrzu, niebo, kości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9917" name="Obraz 37" descr="Obraz zawierający budynek, na wolnym powietrzu, niebo, kościół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39460" w14:textId="5D102BB9" w:rsidR="008006BC" w:rsidRDefault="00200AD6" w:rsidP="00E5775A">
      <w:pPr>
        <w:ind w:left="0" w:firstLine="0"/>
        <w:jc w:val="left"/>
        <w:rPr>
          <w:rFonts w:ascii="Calibri" w:hAnsi="Calibri" w:cs="Calibri"/>
        </w:rPr>
      </w:pPr>
      <w:r>
        <w:rPr>
          <w:rFonts w:ascii="Calibri" w:hAnsi="Calibri" w:cs="Calibri"/>
        </w:rPr>
        <w:t>Autor: P.K</w:t>
      </w:r>
    </w:p>
    <w:p w14:paraId="492D1372" w14:textId="3E0ACB5B" w:rsidR="00D05FD4" w:rsidRPr="00D05FD4" w:rsidRDefault="00D05FD4" w:rsidP="00D05FD4">
      <w:pPr>
        <w:ind w:left="0" w:firstLine="0"/>
        <w:jc w:val="left"/>
        <w:rPr>
          <w:rFonts w:ascii="Calibri" w:hAnsi="Calibri" w:cs="Calibri"/>
        </w:rPr>
      </w:pPr>
      <w:r w:rsidRPr="00D05FD4">
        <w:rPr>
          <w:rFonts w:ascii="Calibri" w:hAnsi="Calibri" w:cs="Calibri"/>
          <w:noProof/>
        </w:rPr>
        <w:lastRenderedPageBreak/>
        <w:drawing>
          <wp:inline distT="0" distB="0" distL="0" distR="0" wp14:anchorId="13A557FC" wp14:editId="29A5D31B">
            <wp:extent cx="5760720" cy="3840480"/>
            <wp:effectExtent l="0" t="0" r="0" b="7620"/>
            <wp:docPr id="1655520634" name="Obraz 39" descr="Obraz zawierający budynek, na wolnym powietrzu, okno, nieb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520634" name="Obraz 39" descr="Obraz zawierający budynek, na wolnym powietrzu, okno, nieb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FF8D0" w14:textId="2E9826A8" w:rsidR="00D05FD4" w:rsidRDefault="00D05FD4" w:rsidP="00E5775A">
      <w:pPr>
        <w:ind w:left="0" w:firstLine="0"/>
        <w:jc w:val="left"/>
        <w:rPr>
          <w:rFonts w:ascii="Calibri" w:hAnsi="Calibri" w:cs="Calibri"/>
        </w:rPr>
      </w:pPr>
      <w:r>
        <w:rPr>
          <w:rFonts w:ascii="Calibri" w:hAnsi="Calibri" w:cs="Calibri"/>
        </w:rPr>
        <w:t>Autor: P.K.</w:t>
      </w:r>
    </w:p>
    <w:p w14:paraId="06F641C3" w14:textId="34C437F8" w:rsidR="00D05FD4" w:rsidRPr="00D05FD4" w:rsidRDefault="00D05FD4" w:rsidP="00D05FD4">
      <w:pPr>
        <w:ind w:left="0" w:firstLine="0"/>
        <w:jc w:val="left"/>
        <w:rPr>
          <w:rFonts w:ascii="Calibri" w:hAnsi="Calibri" w:cs="Calibri"/>
        </w:rPr>
      </w:pPr>
      <w:r w:rsidRPr="00D05FD4">
        <w:rPr>
          <w:rFonts w:ascii="Calibri" w:hAnsi="Calibri" w:cs="Calibri"/>
          <w:noProof/>
        </w:rPr>
        <w:drawing>
          <wp:inline distT="0" distB="0" distL="0" distR="0" wp14:anchorId="53C3508E" wp14:editId="2E5262D2">
            <wp:extent cx="5760720" cy="3840480"/>
            <wp:effectExtent l="0" t="0" r="0" b="7620"/>
            <wp:docPr id="1149159815" name="Obraz 41" descr="Obraz zawierający budynek, na wolnym powietrzu, niebo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159815" name="Obraz 41" descr="Obraz zawierający budynek, na wolnym powietrzu, niebo, okn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1AB5C" w14:textId="192E71F7" w:rsidR="00D05FD4" w:rsidRPr="008006BC" w:rsidRDefault="00D05FD4" w:rsidP="00E5775A">
      <w:pPr>
        <w:ind w:left="0" w:firstLine="0"/>
        <w:jc w:val="left"/>
        <w:rPr>
          <w:rFonts w:ascii="Calibri" w:hAnsi="Calibri" w:cs="Calibri"/>
        </w:rPr>
      </w:pPr>
      <w:r>
        <w:rPr>
          <w:rFonts w:ascii="Calibri" w:hAnsi="Calibri" w:cs="Calibri"/>
        </w:rPr>
        <w:t>Autor: P.K</w:t>
      </w:r>
    </w:p>
    <w:p w14:paraId="60FCB726" w14:textId="2872301B" w:rsidR="00D05FD4" w:rsidRPr="00D05FD4" w:rsidRDefault="00D05FD4" w:rsidP="00D05FD4">
      <w:pPr>
        <w:ind w:left="0" w:firstLine="0"/>
        <w:jc w:val="left"/>
        <w:rPr>
          <w:rFonts w:ascii="Calibri" w:hAnsi="Calibri" w:cs="Calibri"/>
        </w:rPr>
      </w:pPr>
      <w:r w:rsidRPr="00D05FD4">
        <w:rPr>
          <w:rFonts w:ascii="Calibri" w:hAnsi="Calibri" w:cs="Calibri"/>
          <w:noProof/>
        </w:rPr>
        <w:lastRenderedPageBreak/>
        <w:drawing>
          <wp:inline distT="0" distB="0" distL="0" distR="0" wp14:anchorId="5F231C2C" wp14:editId="568B052D">
            <wp:extent cx="5760720" cy="3840480"/>
            <wp:effectExtent l="7620" t="0" r="0" b="0"/>
            <wp:docPr id="1682323867" name="Obraz 43" descr="Obraz zawierający na wolnym powietrzu, budynek, niebo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323867" name="Obraz 43" descr="Obraz zawierający na wolnym powietrzu, budynek, niebo, okn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23BAB" w14:textId="7F266188" w:rsidR="001B30B9" w:rsidRDefault="00D05FD4" w:rsidP="00E5775A">
      <w:pPr>
        <w:ind w:left="0" w:firstLine="0"/>
        <w:jc w:val="left"/>
        <w:rPr>
          <w:rFonts w:ascii="Calibri" w:hAnsi="Calibri" w:cs="Calibri"/>
        </w:rPr>
      </w:pPr>
      <w:r>
        <w:rPr>
          <w:rFonts w:ascii="Calibri" w:hAnsi="Calibri" w:cs="Calibri"/>
        </w:rPr>
        <w:t>Autor: P.K.</w:t>
      </w:r>
    </w:p>
    <w:p w14:paraId="3C6B8AFB" w14:textId="51354B6B" w:rsidR="00D05FD4" w:rsidRPr="00D05FD4" w:rsidRDefault="00D05FD4" w:rsidP="00D05FD4">
      <w:pPr>
        <w:ind w:left="0" w:firstLine="0"/>
        <w:jc w:val="left"/>
        <w:rPr>
          <w:rFonts w:ascii="Calibri" w:hAnsi="Calibri" w:cs="Calibri"/>
        </w:rPr>
      </w:pPr>
      <w:r w:rsidRPr="00D05FD4">
        <w:rPr>
          <w:rFonts w:ascii="Calibri" w:hAnsi="Calibri" w:cs="Calibri"/>
          <w:noProof/>
        </w:rPr>
        <w:lastRenderedPageBreak/>
        <w:drawing>
          <wp:inline distT="0" distB="0" distL="0" distR="0" wp14:anchorId="2F85D5E5" wp14:editId="1FAD4DB6">
            <wp:extent cx="5760720" cy="3999865"/>
            <wp:effectExtent l="0" t="0" r="0" b="635"/>
            <wp:docPr id="559791502" name="Obraz 45" descr="Obraz zawierający na wolnym powietrzu, budynek, niebo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91502" name="Obraz 45" descr="Obraz zawierający na wolnym powietrzu, budynek, niebo, okn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E9FCA" w14:textId="2957C0C5" w:rsidR="00D05FD4" w:rsidRDefault="00D05FD4" w:rsidP="00E5775A">
      <w:pPr>
        <w:ind w:left="0" w:firstLine="0"/>
        <w:jc w:val="left"/>
        <w:rPr>
          <w:rFonts w:ascii="Calibri" w:hAnsi="Calibri" w:cs="Calibri"/>
        </w:rPr>
      </w:pPr>
      <w:r>
        <w:rPr>
          <w:rFonts w:ascii="Calibri" w:hAnsi="Calibri" w:cs="Calibri"/>
        </w:rPr>
        <w:t>Autor: P.K.</w:t>
      </w:r>
    </w:p>
    <w:p w14:paraId="3F132F0D" w14:textId="241EBA48" w:rsidR="00D05FD4" w:rsidRDefault="00D05FD4" w:rsidP="00E5775A">
      <w:pPr>
        <w:ind w:left="0" w:firstLine="0"/>
        <w:jc w:val="left"/>
        <w:rPr>
          <w:rFonts w:ascii="Calibri" w:hAnsi="Calibri" w:cs="Calibri"/>
        </w:rPr>
      </w:pPr>
      <w:r w:rsidRPr="00D05FD4">
        <w:rPr>
          <w:rFonts w:ascii="Calibri" w:hAnsi="Calibri" w:cs="Calibri"/>
          <w:noProof/>
        </w:rPr>
        <w:drawing>
          <wp:inline distT="0" distB="0" distL="0" distR="0" wp14:anchorId="09361C3D" wp14:editId="4B3086B9">
            <wp:extent cx="5760720" cy="3840480"/>
            <wp:effectExtent l="0" t="0" r="0" b="7620"/>
            <wp:docPr id="1211012974" name="Obraz 47" descr="Obraz zawierający na wolnym powietrzu, budynek, trawa, nieb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012974" name="Obraz 47" descr="Obraz zawierający na wolnym powietrzu, budynek, trawa, nieb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</w:rPr>
        <w:t>Autor: P.K.</w:t>
      </w:r>
    </w:p>
    <w:p w14:paraId="35FD17BE" w14:textId="64B22A51" w:rsidR="00D05FD4" w:rsidRPr="00D05FD4" w:rsidRDefault="00D05FD4" w:rsidP="00D05FD4">
      <w:pPr>
        <w:ind w:left="0" w:firstLine="0"/>
        <w:jc w:val="left"/>
        <w:rPr>
          <w:rFonts w:ascii="Calibri" w:hAnsi="Calibri" w:cs="Calibri"/>
        </w:rPr>
      </w:pPr>
      <w:r w:rsidRPr="00D05FD4">
        <w:rPr>
          <w:rFonts w:ascii="Calibri" w:hAnsi="Calibri" w:cs="Calibri"/>
          <w:noProof/>
        </w:rPr>
        <w:lastRenderedPageBreak/>
        <w:drawing>
          <wp:inline distT="0" distB="0" distL="0" distR="0" wp14:anchorId="5F896BE5" wp14:editId="469131CE">
            <wp:extent cx="5760720" cy="3840480"/>
            <wp:effectExtent l="0" t="0" r="0" b="7620"/>
            <wp:docPr id="1246511060" name="Obraz 49" descr="Obraz zawierający na wolnym powietrzu, budynek, niebo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511060" name="Obraz 49" descr="Obraz zawierający na wolnym powietrzu, budynek, niebo, traw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6F106" w14:textId="409662B3" w:rsidR="001B30B9" w:rsidRDefault="00D05FD4" w:rsidP="00E5775A">
      <w:pPr>
        <w:ind w:left="0" w:firstLine="0"/>
        <w:jc w:val="left"/>
        <w:rPr>
          <w:rFonts w:ascii="Calibri" w:hAnsi="Calibri" w:cs="Calibri"/>
        </w:rPr>
      </w:pPr>
      <w:r>
        <w:rPr>
          <w:rFonts w:ascii="Calibri" w:hAnsi="Calibri" w:cs="Calibri"/>
        </w:rPr>
        <w:t>Autor: P.K</w:t>
      </w:r>
    </w:p>
    <w:p w14:paraId="4C9A5FEF" w14:textId="326063A9" w:rsidR="00D05FD4" w:rsidRPr="00D05FD4" w:rsidRDefault="00D05FD4" w:rsidP="00D05FD4">
      <w:pPr>
        <w:ind w:left="0" w:firstLine="0"/>
        <w:jc w:val="left"/>
        <w:rPr>
          <w:rFonts w:ascii="Calibri" w:hAnsi="Calibri" w:cs="Calibri"/>
        </w:rPr>
      </w:pPr>
      <w:r w:rsidRPr="00D05FD4">
        <w:rPr>
          <w:rFonts w:ascii="Calibri" w:hAnsi="Calibri" w:cs="Calibri"/>
          <w:noProof/>
        </w:rPr>
        <w:drawing>
          <wp:inline distT="0" distB="0" distL="0" distR="0" wp14:anchorId="1A4E658C" wp14:editId="2FD62D36">
            <wp:extent cx="5760720" cy="3840480"/>
            <wp:effectExtent l="0" t="0" r="0" b="7620"/>
            <wp:docPr id="38509104" name="Obraz 51" descr="Obraz zawierający na wolnym powietrzu, budynek, niebo, tra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09104" name="Obraz 51" descr="Obraz zawierający na wolnym powietrzu, budynek, niebo, traw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970EE" w14:textId="6643FFAA" w:rsidR="00D05FD4" w:rsidRDefault="00D05FD4" w:rsidP="00E5775A">
      <w:pPr>
        <w:ind w:left="0" w:firstLine="0"/>
        <w:jc w:val="left"/>
        <w:rPr>
          <w:rFonts w:ascii="Calibri" w:hAnsi="Calibri" w:cs="Calibri"/>
        </w:rPr>
      </w:pPr>
      <w:r>
        <w:rPr>
          <w:rFonts w:ascii="Calibri" w:hAnsi="Calibri" w:cs="Calibri"/>
        </w:rPr>
        <w:t>Autor: P.K.</w:t>
      </w:r>
    </w:p>
    <w:p w14:paraId="6FD8AF89" w14:textId="7CB25B81" w:rsidR="00D05FD4" w:rsidRPr="00D05FD4" w:rsidRDefault="00D05FD4" w:rsidP="00D05FD4">
      <w:pPr>
        <w:ind w:left="0" w:firstLine="0"/>
        <w:jc w:val="left"/>
        <w:rPr>
          <w:rFonts w:ascii="Calibri" w:hAnsi="Calibri" w:cs="Calibri"/>
        </w:rPr>
      </w:pPr>
      <w:r w:rsidRPr="00D05FD4">
        <w:rPr>
          <w:rFonts w:ascii="Calibri" w:hAnsi="Calibri" w:cs="Calibri"/>
          <w:noProof/>
        </w:rPr>
        <w:lastRenderedPageBreak/>
        <w:drawing>
          <wp:inline distT="0" distB="0" distL="0" distR="0" wp14:anchorId="75B9B16E" wp14:editId="0D19BF8D">
            <wp:extent cx="5760720" cy="3840480"/>
            <wp:effectExtent l="0" t="0" r="0" b="7620"/>
            <wp:docPr id="1050153327" name="Obraz 53" descr="Obraz zawierający na wolnym powietrzu, budynek, niebo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153327" name="Obraz 53" descr="Obraz zawierający na wolnym powietrzu, budynek, niebo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79AB9" w14:textId="4DD088DA" w:rsidR="00D05FD4" w:rsidRDefault="00D05FD4" w:rsidP="00E5775A">
      <w:pPr>
        <w:ind w:left="0" w:firstLine="0"/>
        <w:jc w:val="left"/>
        <w:rPr>
          <w:rFonts w:ascii="Calibri" w:hAnsi="Calibri" w:cs="Calibri"/>
        </w:rPr>
      </w:pPr>
      <w:r>
        <w:rPr>
          <w:rFonts w:ascii="Calibri" w:hAnsi="Calibri" w:cs="Calibri"/>
        </w:rPr>
        <w:t>Autor: P.K.</w:t>
      </w:r>
    </w:p>
    <w:p w14:paraId="08A86E26" w14:textId="77777777" w:rsidR="00D05FD4" w:rsidRDefault="00D05FD4" w:rsidP="00E5775A">
      <w:pPr>
        <w:ind w:left="0" w:firstLine="0"/>
        <w:jc w:val="left"/>
        <w:rPr>
          <w:rFonts w:ascii="Calibri" w:hAnsi="Calibri" w:cs="Calibri"/>
        </w:rPr>
      </w:pPr>
    </w:p>
    <w:p w14:paraId="50DF3032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0B89C769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6DAF100F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7F86F469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0633179A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061A56C6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27370DF1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5F652066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13B5779F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1F052C79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0A99D411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44BF5F0B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3D4A7F69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135AE891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7B48BF8F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15B04F6B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5ADA5F03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58B93A0D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53CB4C4C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258ED618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773DC864" w14:textId="77777777" w:rsidR="001B30B9" w:rsidRDefault="001B30B9" w:rsidP="00E5775A">
      <w:pPr>
        <w:ind w:left="0" w:firstLine="0"/>
        <w:jc w:val="left"/>
        <w:rPr>
          <w:rFonts w:ascii="Calibri" w:hAnsi="Calibri" w:cs="Calibri"/>
        </w:rPr>
      </w:pPr>
    </w:p>
    <w:p w14:paraId="2C47A0BE" w14:textId="73B80FA9" w:rsidR="008006BC" w:rsidRPr="008006BC" w:rsidRDefault="008006BC" w:rsidP="00E5775A">
      <w:pPr>
        <w:ind w:left="0" w:firstLine="0"/>
        <w:jc w:val="left"/>
        <w:rPr>
          <w:rFonts w:ascii="Calibri" w:hAnsi="Calibri" w:cs="Calibri"/>
        </w:rPr>
      </w:pPr>
      <w:r w:rsidRPr="008006BC">
        <w:rPr>
          <w:rFonts w:ascii="Calibri" w:hAnsi="Calibri" w:cs="Calibri"/>
        </w:rPr>
        <w:t>4.3.  Zalecenia konserwatorskie konserwatora zabytków.</w:t>
      </w:r>
    </w:p>
    <w:p w14:paraId="2B93E4BD" w14:textId="77777777" w:rsidR="008006BC" w:rsidRPr="008006BC" w:rsidRDefault="008006BC" w:rsidP="00E5775A">
      <w:pPr>
        <w:ind w:left="0" w:firstLine="0"/>
        <w:jc w:val="left"/>
        <w:rPr>
          <w:rFonts w:ascii="Calibri" w:hAnsi="Calibri" w:cs="Calibri"/>
        </w:rPr>
      </w:pPr>
    </w:p>
    <w:p w14:paraId="18821201" w14:textId="0B455530" w:rsidR="008006BC" w:rsidRPr="008006BC" w:rsidRDefault="00515E00" w:rsidP="00E5775A">
      <w:pPr>
        <w:ind w:left="0" w:firstLine="0"/>
        <w:jc w:val="left"/>
        <w:rPr>
          <w:rFonts w:ascii="Calibri" w:hAnsi="Calibri" w:cs="Calibri"/>
        </w:rPr>
      </w:pPr>
      <w:r w:rsidRPr="000C6676">
        <w:rPr>
          <w:rFonts w:ascii="Calibri" w:hAnsi="Calibri" w:cs="Calibri"/>
          <w:noProof/>
        </w:rPr>
        <w:drawing>
          <wp:inline distT="0" distB="0" distL="0" distR="0" wp14:anchorId="7DE1C8FB" wp14:editId="24BA6607">
            <wp:extent cx="5760720" cy="8710295"/>
            <wp:effectExtent l="0" t="0" r="0" b="0"/>
            <wp:docPr id="2110949220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1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5C2A6" w14:textId="77777777" w:rsidR="008006BC" w:rsidRPr="008006BC" w:rsidRDefault="008006BC" w:rsidP="00E5775A">
      <w:pPr>
        <w:ind w:left="0" w:firstLine="0"/>
        <w:jc w:val="left"/>
        <w:rPr>
          <w:rFonts w:ascii="Calibri" w:hAnsi="Calibri" w:cs="Calibri"/>
        </w:rPr>
      </w:pPr>
    </w:p>
    <w:p w14:paraId="307208DC" w14:textId="77777777" w:rsidR="0096135A" w:rsidRDefault="0096135A" w:rsidP="00E5775A">
      <w:pPr>
        <w:ind w:left="0" w:firstLine="0"/>
        <w:jc w:val="left"/>
        <w:rPr>
          <w:rFonts w:ascii="Calibri" w:hAnsi="Calibri" w:cs="Calibri"/>
          <w:noProof/>
        </w:rPr>
      </w:pPr>
    </w:p>
    <w:p w14:paraId="077217C0" w14:textId="77777777" w:rsidR="008006BC" w:rsidRDefault="008006BC" w:rsidP="00E5775A">
      <w:pPr>
        <w:ind w:left="0" w:firstLine="0"/>
        <w:jc w:val="left"/>
        <w:rPr>
          <w:rFonts w:ascii="Calibri" w:hAnsi="Calibri" w:cs="Calibri"/>
          <w:noProof/>
        </w:rPr>
      </w:pPr>
    </w:p>
    <w:p w14:paraId="5C77F494" w14:textId="6D1DB490" w:rsidR="008006BC" w:rsidRPr="008006BC" w:rsidRDefault="00515E00" w:rsidP="00E5775A">
      <w:pPr>
        <w:ind w:left="0" w:firstLine="0"/>
        <w:jc w:val="left"/>
        <w:rPr>
          <w:rFonts w:ascii="Calibri" w:hAnsi="Calibri" w:cs="Calibri"/>
          <w:noProof/>
        </w:rPr>
      </w:pPr>
      <w:r w:rsidRPr="000C6676">
        <w:rPr>
          <w:rFonts w:ascii="Calibri" w:hAnsi="Calibri" w:cs="Calibri"/>
          <w:noProof/>
        </w:rPr>
        <w:drawing>
          <wp:inline distT="0" distB="0" distL="0" distR="0" wp14:anchorId="27A4EFAD" wp14:editId="5700BD18">
            <wp:extent cx="5760720" cy="8054340"/>
            <wp:effectExtent l="0" t="0" r="0" b="3810"/>
            <wp:docPr id="200867579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06BC" w:rsidRPr="008006BC" w:rsidSect="001B30B9">
      <w:footerReference w:type="default" r:id="rId30"/>
      <w:footerReference w:type="first" r:id="rId31"/>
      <w:pgSz w:w="11906" w:h="16838"/>
      <w:pgMar w:top="709" w:right="1417" w:bottom="568" w:left="1417" w:header="708" w:footer="25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827B064" w14:textId="77777777" w:rsidR="005A6F3B" w:rsidRDefault="005A6F3B" w:rsidP="00470C2E">
      <w:pPr>
        <w:spacing w:after="0" w:line="240" w:lineRule="auto"/>
      </w:pPr>
      <w:r>
        <w:separator/>
      </w:r>
    </w:p>
  </w:endnote>
  <w:endnote w:type="continuationSeparator" w:id="0">
    <w:p w14:paraId="37FC4917" w14:textId="77777777" w:rsidR="005A6F3B" w:rsidRDefault="005A6F3B" w:rsidP="00470C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067927311"/>
      <w:docPartObj>
        <w:docPartGallery w:val="Page Numbers (Bottom of Page)"/>
        <w:docPartUnique/>
      </w:docPartObj>
    </w:sdtPr>
    <w:sdtContent>
      <w:p w14:paraId="33CA39E6" w14:textId="77777777" w:rsidR="00470C2E" w:rsidRDefault="00470C2E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01BFA67" w14:textId="77777777" w:rsidR="00470C2E" w:rsidRDefault="00470C2E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E6F4D1" w14:textId="4C1965A9" w:rsidR="00BE2430" w:rsidRPr="00BE2430" w:rsidRDefault="000C6676" w:rsidP="00BE2430">
    <w:pPr>
      <w:pStyle w:val="Stopka"/>
      <w:jc w:val="center"/>
      <w:rPr>
        <w:rFonts w:ascii="Century Gothic" w:hAnsi="Century Gothic"/>
      </w:rPr>
    </w:pPr>
    <w:r>
      <w:rPr>
        <w:rFonts w:ascii="Century Gothic" w:hAnsi="Century Gothic"/>
      </w:rPr>
      <w:t xml:space="preserve">Wrzesień 2024 r.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47198C" w14:textId="77777777" w:rsidR="005A6F3B" w:rsidRDefault="005A6F3B" w:rsidP="00470C2E">
      <w:pPr>
        <w:spacing w:after="0" w:line="240" w:lineRule="auto"/>
      </w:pPr>
      <w:r>
        <w:separator/>
      </w:r>
    </w:p>
  </w:footnote>
  <w:footnote w:type="continuationSeparator" w:id="0">
    <w:p w14:paraId="51635812" w14:textId="77777777" w:rsidR="005A6F3B" w:rsidRDefault="005A6F3B" w:rsidP="00470C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6500F"/>
    <w:multiLevelType w:val="hybridMultilevel"/>
    <w:tmpl w:val="550C4484"/>
    <w:lvl w:ilvl="0" w:tplc="DCBE086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672E84"/>
    <w:multiLevelType w:val="hybridMultilevel"/>
    <w:tmpl w:val="77CAE4FE"/>
    <w:lvl w:ilvl="0" w:tplc="6EDEC60E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47E4E4E">
      <w:start w:val="1"/>
      <w:numFmt w:val="lowerLetter"/>
      <w:lvlRestart w:val="0"/>
      <w:lvlText w:val="%2)"/>
      <w:lvlJc w:val="left"/>
      <w:pPr>
        <w:ind w:left="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9404FAE">
      <w:start w:val="1"/>
      <w:numFmt w:val="lowerRoman"/>
      <w:lvlText w:val="%3"/>
      <w:lvlJc w:val="left"/>
      <w:pPr>
        <w:ind w:left="1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8C0A07A">
      <w:start w:val="1"/>
      <w:numFmt w:val="decimal"/>
      <w:lvlText w:val="%4"/>
      <w:lvlJc w:val="left"/>
      <w:pPr>
        <w:ind w:left="22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F08796">
      <w:start w:val="1"/>
      <w:numFmt w:val="lowerLetter"/>
      <w:lvlText w:val="%5"/>
      <w:lvlJc w:val="left"/>
      <w:pPr>
        <w:ind w:left="2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E820052">
      <w:start w:val="1"/>
      <w:numFmt w:val="lowerRoman"/>
      <w:lvlText w:val="%6"/>
      <w:lvlJc w:val="left"/>
      <w:pPr>
        <w:ind w:left="3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A1AF508">
      <w:start w:val="1"/>
      <w:numFmt w:val="decimal"/>
      <w:lvlText w:val="%7"/>
      <w:lvlJc w:val="left"/>
      <w:pPr>
        <w:ind w:left="4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C20968E">
      <w:start w:val="1"/>
      <w:numFmt w:val="lowerLetter"/>
      <w:lvlText w:val="%8"/>
      <w:lvlJc w:val="left"/>
      <w:pPr>
        <w:ind w:left="5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4EEA7D6">
      <w:start w:val="1"/>
      <w:numFmt w:val="lowerRoman"/>
      <w:lvlText w:val="%9"/>
      <w:lvlJc w:val="left"/>
      <w:pPr>
        <w:ind w:left="5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DBB3908"/>
    <w:multiLevelType w:val="hybridMultilevel"/>
    <w:tmpl w:val="64BE6870"/>
    <w:lvl w:ilvl="0" w:tplc="FCAE60CC">
      <w:start w:val="1"/>
      <w:numFmt w:val="lowerLetter"/>
      <w:lvlText w:val="%1)"/>
      <w:lvlJc w:val="left"/>
      <w:pPr>
        <w:ind w:left="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4C8186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CC06A6A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510126C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A9888F8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43C7F7E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3F804A4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28047F8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8F4F674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2FA1813"/>
    <w:multiLevelType w:val="hybridMultilevel"/>
    <w:tmpl w:val="178EE37A"/>
    <w:lvl w:ilvl="0" w:tplc="1EC4C2B4">
      <w:start w:val="1"/>
      <w:numFmt w:val="decimal"/>
      <w:lvlText w:val="%1."/>
      <w:lvlJc w:val="left"/>
      <w:pPr>
        <w:ind w:left="1619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339" w:hanging="360"/>
      </w:pPr>
    </w:lvl>
    <w:lvl w:ilvl="2" w:tplc="0415001B" w:tentative="1">
      <w:start w:val="1"/>
      <w:numFmt w:val="lowerRoman"/>
      <w:lvlText w:val="%3."/>
      <w:lvlJc w:val="right"/>
      <w:pPr>
        <w:ind w:left="3059" w:hanging="180"/>
      </w:pPr>
    </w:lvl>
    <w:lvl w:ilvl="3" w:tplc="0415000F" w:tentative="1">
      <w:start w:val="1"/>
      <w:numFmt w:val="decimal"/>
      <w:lvlText w:val="%4."/>
      <w:lvlJc w:val="left"/>
      <w:pPr>
        <w:ind w:left="3779" w:hanging="360"/>
      </w:pPr>
    </w:lvl>
    <w:lvl w:ilvl="4" w:tplc="04150019" w:tentative="1">
      <w:start w:val="1"/>
      <w:numFmt w:val="lowerLetter"/>
      <w:lvlText w:val="%5."/>
      <w:lvlJc w:val="left"/>
      <w:pPr>
        <w:ind w:left="4499" w:hanging="360"/>
      </w:pPr>
    </w:lvl>
    <w:lvl w:ilvl="5" w:tplc="0415001B" w:tentative="1">
      <w:start w:val="1"/>
      <w:numFmt w:val="lowerRoman"/>
      <w:lvlText w:val="%6."/>
      <w:lvlJc w:val="right"/>
      <w:pPr>
        <w:ind w:left="5219" w:hanging="180"/>
      </w:pPr>
    </w:lvl>
    <w:lvl w:ilvl="6" w:tplc="0415000F" w:tentative="1">
      <w:start w:val="1"/>
      <w:numFmt w:val="decimal"/>
      <w:lvlText w:val="%7."/>
      <w:lvlJc w:val="left"/>
      <w:pPr>
        <w:ind w:left="5939" w:hanging="360"/>
      </w:pPr>
    </w:lvl>
    <w:lvl w:ilvl="7" w:tplc="04150019" w:tentative="1">
      <w:start w:val="1"/>
      <w:numFmt w:val="lowerLetter"/>
      <w:lvlText w:val="%8."/>
      <w:lvlJc w:val="left"/>
      <w:pPr>
        <w:ind w:left="6659" w:hanging="360"/>
      </w:pPr>
    </w:lvl>
    <w:lvl w:ilvl="8" w:tplc="0415001B" w:tentative="1">
      <w:start w:val="1"/>
      <w:numFmt w:val="lowerRoman"/>
      <w:lvlText w:val="%9."/>
      <w:lvlJc w:val="right"/>
      <w:pPr>
        <w:ind w:left="7379" w:hanging="180"/>
      </w:pPr>
    </w:lvl>
  </w:abstractNum>
  <w:abstractNum w:abstractNumId="4" w15:restartNumberingAfterBreak="0">
    <w:nsid w:val="265B37ED"/>
    <w:multiLevelType w:val="hybridMultilevel"/>
    <w:tmpl w:val="59F0E438"/>
    <w:lvl w:ilvl="0" w:tplc="0415000F">
      <w:start w:val="1"/>
      <w:numFmt w:val="decimal"/>
      <w:lvlText w:val="%1."/>
      <w:lvlJc w:val="left"/>
      <w:pPr>
        <w:ind w:left="1696" w:hanging="360"/>
      </w:pPr>
    </w:lvl>
    <w:lvl w:ilvl="1" w:tplc="04150019" w:tentative="1">
      <w:start w:val="1"/>
      <w:numFmt w:val="lowerLetter"/>
      <w:lvlText w:val="%2."/>
      <w:lvlJc w:val="left"/>
      <w:pPr>
        <w:ind w:left="2416" w:hanging="360"/>
      </w:pPr>
    </w:lvl>
    <w:lvl w:ilvl="2" w:tplc="0415001B" w:tentative="1">
      <w:start w:val="1"/>
      <w:numFmt w:val="lowerRoman"/>
      <w:lvlText w:val="%3."/>
      <w:lvlJc w:val="right"/>
      <w:pPr>
        <w:ind w:left="3136" w:hanging="180"/>
      </w:pPr>
    </w:lvl>
    <w:lvl w:ilvl="3" w:tplc="0415000F" w:tentative="1">
      <w:start w:val="1"/>
      <w:numFmt w:val="decimal"/>
      <w:lvlText w:val="%4."/>
      <w:lvlJc w:val="left"/>
      <w:pPr>
        <w:ind w:left="3856" w:hanging="360"/>
      </w:pPr>
    </w:lvl>
    <w:lvl w:ilvl="4" w:tplc="04150019" w:tentative="1">
      <w:start w:val="1"/>
      <w:numFmt w:val="lowerLetter"/>
      <w:lvlText w:val="%5."/>
      <w:lvlJc w:val="left"/>
      <w:pPr>
        <w:ind w:left="4576" w:hanging="360"/>
      </w:pPr>
    </w:lvl>
    <w:lvl w:ilvl="5" w:tplc="0415001B" w:tentative="1">
      <w:start w:val="1"/>
      <w:numFmt w:val="lowerRoman"/>
      <w:lvlText w:val="%6."/>
      <w:lvlJc w:val="right"/>
      <w:pPr>
        <w:ind w:left="5296" w:hanging="180"/>
      </w:pPr>
    </w:lvl>
    <w:lvl w:ilvl="6" w:tplc="0415000F" w:tentative="1">
      <w:start w:val="1"/>
      <w:numFmt w:val="decimal"/>
      <w:lvlText w:val="%7."/>
      <w:lvlJc w:val="left"/>
      <w:pPr>
        <w:ind w:left="6016" w:hanging="360"/>
      </w:pPr>
    </w:lvl>
    <w:lvl w:ilvl="7" w:tplc="04150019" w:tentative="1">
      <w:start w:val="1"/>
      <w:numFmt w:val="lowerLetter"/>
      <w:lvlText w:val="%8."/>
      <w:lvlJc w:val="left"/>
      <w:pPr>
        <w:ind w:left="6736" w:hanging="360"/>
      </w:pPr>
    </w:lvl>
    <w:lvl w:ilvl="8" w:tplc="0415001B" w:tentative="1">
      <w:start w:val="1"/>
      <w:numFmt w:val="lowerRoman"/>
      <w:lvlText w:val="%9."/>
      <w:lvlJc w:val="right"/>
      <w:pPr>
        <w:ind w:left="7456" w:hanging="180"/>
      </w:pPr>
    </w:lvl>
  </w:abstractNum>
  <w:abstractNum w:abstractNumId="5" w15:restartNumberingAfterBreak="0">
    <w:nsid w:val="29EC7F70"/>
    <w:multiLevelType w:val="hybridMultilevel"/>
    <w:tmpl w:val="52E44F7E"/>
    <w:lvl w:ilvl="0" w:tplc="271A76E2">
      <w:start w:val="1"/>
      <w:numFmt w:val="decimal"/>
      <w:lvlText w:val="%1."/>
      <w:lvlJc w:val="left"/>
      <w:pPr>
        <w:ind w:left="247"/>
      </w:pPr>
      <w:rPr>
        <w:rFonts w:ascii="Century Gothic" w:eastAsia="Century Gothic" w:hAnsi="Century Gothic" w:cs="Century Gothic"/>
        <w:b w:val="0"/>
        <w:bCs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196B14C">
      <w:start w:val="1"/>
      <w:numFmt w:val="lowerLetter"/>
      <w:lvlText w:val="%2"/>
      <w:lvlJc w:val="left"/>
      <w:pPr>
        <w:ind w:left="1080"/>
      </w:pPr>
      <w:rPr>
        <w:rFonts w:ascii="Century Gothic" w:eastAsia="Century Gothic" w:hAnsi="Century Gothic" w:cs="Century Gothic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E3027B0">
      <w:start w:val="1"/>
      <w:numFmt w:val="lowerRoman"/>
      <w:lvlText w:val="%3"/>
      <w:lvlJc w:val="left"/>
      <w:pPr>
        <w:ind w:left="1800"/>
      </w:pPr>
      <w:rPr>
        <w:rFonts w:ascii="Century Gothic" w:eastAsia="Century Gothic" w:hAnsi="Century Gothic" w:cs="Century Gothic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7841D1C">
      <w:start w:val="1"/>
      <w:numFmt w:val="decimal"/>
      <w:lvlText w:val="%4"/>
      <w:lvlJc w:val="left"/>
      <w:pPr>
        <w:ind w:left="2520"/>
      </w:pPr>
      <w:rPr>
        <w:rFonts w:ascii="Century Gothic" w:eastAsia="Century Gothic" w:hAnsi="Century Gothic" w:cs="Century Gothic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A9AA886">
      <w:start w:val="1"/>
      <w:numFmt w:val="lowerLetter"/>
      <w:lvlText w:val="%5"/>
      <w:lvlJc w:val="left"/>
      <w:pPr>
        <w:ind w:left="3240"/>
      </w:pPr>
      <w:rPr>
        <w:rFonts w:ascii="Century Gothic" w:eastAsia="Century Gothic" w:hAnsi="Century Gothic" w:cs="Century Gothic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B7061C2">
      <w:start w:val="1"/>
      <w:numFmt w:val="lowerRoman"/>
      <w:lvlText w:val="%6"/>
      <w:lvlJc w:val="left"/>
      <w:pPr>
        <w:ind w:left="3960"/>
      </w:pPr>
      <w:rPr>
        <w:rFonts w:ascii="Century Gothic" w:eastAsia="Century Gothic" w:hAnsi="Century Gothic" w:cs="Century Gothic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7B84132">
      <w:start w:val="1"/>
      <w:numFmt w:val="decimal"/>
      <w:lvlText w:val="%7"/>
      <w:lvlJc w:val="left"/>
      <w:pPr>
        <w:ind w:left="4680"/>
      </w:pPr>
      <w:rPr>
        <w:rFonts w:ascii="Century Gothic" w:eastAsia="Century Gothic" w:hAnsi="Century Gothic" w:cs="Century Gothic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3280F8E">
      <w:start w:val="1"/>
      <w:numFmt w:val="lowerLetter"/>
      <w:lvlText w:val="%8"/>
      <w:lvlJc w:val="left"/>
      <w:pPr>
        <w:ind w:left="5400"/>
      </w:pPr>
      <w:rPr>
        <w:rFonts w:ascii="Century Gothic" w:eastAsia="Century Gothic" w:hAnsi="Century Gothic" w:cs="Century Gothic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1A45F8">
      <w:start w:val="1"/>
      <w:numFmt w:val="lowerRoman"/>
      <w:lvlText w:val="%9"/>
      <w:lvlJc w:val="left"/>
      <w:pPr>
        <w:ind w:left="6120"/>
      </w:pPr>
      <w:rPr>
        <w:rFonts w:ascii="Century Gothic" w:eastAsia="Century Gothic" w:hAnsi="Century Gothic" w:cs="Century Gothic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A9B3941"/>
    <w:multiLevelType w:val="multilevel"/>
    <w:tmpl w:val="CD667C2E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righ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)"/>
      <w:lvlJc w:val="left"/>
      <w:pPr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7F042C4"/>
    <w:multiLevelType w:val="hybridMultilevel"/>
    <w:tmpl w:val="2DF8E88A"/>
    <w:lvl w:ilvl="0" w:tplc="98D8FD82">
      <w:start w:val="1"/>
      <w:numFmt w:val="lowerLetter"/>
      <w:lvlText w:val="%1)"/>
      <w:lvlJc w:val="left"/>
      <w:pPr>
        <w:ind w:left="979"/>
      </w:pPr>
      <w:rPr>
        <w:rFonts w:ascii="Times New Roman" w:eastAsia="Times New Roman" w:hAnsi="Times New Roman" w:cs="Times New Roman"/>
        <w:b w:val="0"/>
        <w:bCs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5AA3BA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5C0CEB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EAE051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57C61B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C46C03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46220E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69212A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2E48F3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39DD027A"/>
    <w:multiLevelType w:val="hybridMultilevel"/>
    <w:tmpl w:val="2416EC4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386BC2"/>
    <w:multiLevelType w:val="multilevel"/>
    <w:tmpl w:val="A0C057E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1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34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1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83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0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328" w:hanging="1800"/>
      </w:pPr>
      <w:rPr>
        <w:rFonts w:hint="default"/>
      </w:rPr>
    </w:lvl>
  </w:abstractNum>
  <w:abstractNum w:abstractNumId="10" w15:restartNumberingAfterBreak="0">
    <w:nsid w:val="3CA00F4B"/>
    <w:multiLevelType w:val="hybridMultilevel"/>
    <w:tmpl w:val="D5E4156A"/>
    <w:lvl w:ilvl="0" w:tplc="D4208E54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D0EB008">
      <w:start w:val="1"/>
      <w:numFmt w:val="lowerLetter"/>
      <w:lvlText w:val="%2)"/>
      <w:lvlJc w:val="left"/>
      <w:pPr>
        <w:ind w:left="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46E69AC">
      <w:start w:val="1"/>
      <w:numFmt w:val="lowerRoman"/>
      <w:lvlText w:val="%3"/>
      <w:lvlJc w:val="left"/>
      <w:pPr>
        <w:ind w:left="1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576D7DE">
      <w:start w:val="1"/>
      <w:numFmt w:val="decimal"/>
      <w:lvlText w:val="%4"/>
      <w:lvlJc w:val="left"/>
      <w:pPr>
        <w:ind w:left="22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0802858">
      <w:start w:val="1"/>
      <w:numFmt w:val="lowerLetter"/>
      <w:lvlText w:val="%5"/>
      <w:lvlJc w:val="left"/>
      <w:pPr>
        <w:ind w:left="2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B12075A">
      <w:start w:val="1"/>
      <w:numFmt w:val="lowerRoman"/>
      <w:lvlText w:val="%6"/>
      <w:lvlJc w:val="left"/>
      <w:pPr>
        <w:ind w:left="3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15831AA">
      <w:start w:val="1"/>
      <w:numFmt w:val="decimal"/>
      <w:lvlText w:val="%7"/>
      <w:lvlJc w:val="left"/>
      <w:pPr>
        <w:ind w:left="4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CFEB586">
      <w:start w:val="1"/>
      <w:numFmt w:val="lowerLetter"/>
      <w:lvlText w:val="%8"/>
      <w:lvlJc w:val="left"/>
      <w:pPr>
        <w:ind w:left="5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54EF2D4">
      <w:start w:val="1"/>
      <w:numFmt w:val="lowerRoman"/>
      <w:lvlText w:val="%9"/>
      <w:lvlJc w:val="left"/>
      <w:pPr>
        <w:ind w:left="5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439A34C9"/>
    <w:multiLevelType w:val="hybridMultilevel"/>
    <w:tmpl w:val="9586DF40"/>
    <w:lvl w:ilvl="0" w:tplc="159EA878">
      <w:start w:val="1"/>
      <w:numFmt w:val="decimal"/>
      <w:lvlText w:val="%1."/>
      <w:lvlJc w:val="left"/>
      <w:pPr>
        <w:ind w:left="56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2A2C8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78413C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A88F45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3C264B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152ED4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1E4BE0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9E4A63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186B11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488A0904"/>
    <w:multiLevelType w:val="hybridMultilevel"/>
    <w:tmpl w:val="41328F22"/>
    <w:lvl w:ilvl="0" w:tplc="A7DC316A">
      <w:start w:val="1"/>
      <w:numFmt w:val="bullet"/>
      <w:lvlText w:val="-"/>
      <w:lvlJc w:val="left"/>
      <w:pPr>
        <w:ind w:left="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ADE0152">
      <w:start w:val="1"/>
      <w:numFmt w:val="bullet"/>
      <w:lvlText w:val="o"/>
      <w:lvlJc w:val="left"/>
      <w:pPr>
        <w:ind w:left="11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302A8BE">
      <w:start w:val="1"/>
      <w:numFmt w:val="bullet"/>
      <w:lvlText w:val="▪"/>
      <w:lvlJc w:val="left"/>
      <w:pPr>
        <w:ind w:left="18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8A4BE34">
      <w:start w:val="1"/>
      <w:numFmt w:val="bullet"/>
      <w:lvlText w:val="•"/>
      <w:lvlJc w:val="left"/>
      <w:pPr>
        <w:ind w:left="26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83031D8">
      <w:start w:val="1"/>
      <w:numFmt w:val="bullet"/>
      <w:lvlText w:val="o"/>
      <w:lvlJc w:val="left"/>
      <w:pPr>
        <w:ind w:left="33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A9E35E0">
      <w:start w:val="1"/>
      <w:numFmt w:val="bullet"/>
      <w:lvlText w:val="▪"/>
      <w:lvlJc w:val="left"/>
      <w:pPr>
        <w:ind w:left="40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D2633C2">
      <w:start w:val="1"/>
      <w:numFmt w:val="bullet"/>
      <w:lvlText w:val="•"/>
      <w:lvlJc w:val="left"/>
      <w:pPr>
        <w:ind w:left="47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922A79C">
      <w:start w:val="1"/>
      <w:numFmt w:val="bullet"/>
      <w:lvlText w:val="o"/>
      <w:lvlJc w:val="left"/>
      <w:pPr>
        <w:ind w:left="5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EA247F4">
      <w:start w:val="1"/>
      <w:numFmt w:val="bullet"/>
      <w:lvlText w:val="▪"/>
      <w:lvlJc w:val="left"/>
      <w:pPr>
        <w:ind w:left="62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56D61605"/>
    <w:multiLevelType w:val="multilevel"/>
    <w:tmpl w:val="99EEB378"/>
    <w:lvl w:ilvl="0">
      <w:start w:val="1"/>
      <w:numFmt w:val="upperRoman"/>
      <w:lvlText w:val="%1."/>
      <w:lvlJc w:val="left"/>
      <w:pPr>
        <w:ind w:left="1065" w:hanging="720"/>
      </w:pPr>
      <w:rPr>
        <w:rFonts w:hint="default"/>
        <w:u w:val="single"/>
      </w:rPr>
    </w:lvl>
    <w:lvl w:ilvl="1">
      <w:start w:val="3"/>
      <w:numFmt w:val="decimal"/>
      <w:isLgl/>
      <w:lvlText w:val="%1.%2."/>
      <w:lvlJc w:val="left"/>
      <w:pPr>
        <w:ind w:left="70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6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6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2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2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8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8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5" w:hanging="1800"/>
      </w:pPr>
      <w:rPr>
        <w:rFonts w:hint="default"/>
      </w:rPr>
    </w:lvl>
  </w:abstractNum>
  <w:abstractNum w:abstractNumId="14" w15:restartNumberingAfterBreak="0">
    <w:nsid w:val="63DB193D"/>
    <w:multiLevelType w:val="hybridMultilevel"/>
    <w:tmpl w:val="BFC2FA10"/>
    <w:lvl w:ilvl="0" w:tplc="E4C28CFE">
      <w:start w:val="1"/>
      <w:numFmt w:val="decimal"/>
      <w:lvlText w:val="%1."/>
      <w:lvlJc w:val="left"/>
      <w:pPr>
        <w:ind w:left="7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1C6EEA0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2A6EFD4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B3603C0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04CAA88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0EA711C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E7AE71E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82CC25A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FACF558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677B2B34"/>
    <w:multiLevelType w:val="hybridMultilevel"/>
    <w:tmpl w:val="5F56CF1C"/>
    <w:lvl w:ilvl="0" w:tplc="075E0A2A">
      <w:start w:val="1"/>
      <w:numFmt w:val="bullet"/>
      <w:lvlText w:val="-"/>
      <w:lvlJc w:val="left"/>
      <w:pPr>
        <w:ind w:left="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45630B4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242109A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7869730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D82CB92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4C83626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158F52A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614AE7E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23CED22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6B696887"/>
    <w:multiLevelType w:val="hybridMultilevel"/>
    <w:tmpl w:val="B16E60F4"/>
    <w:lvl w:ilvl="0" w:tplc="D886411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078CA30">
      <w:start w:val="1"/>
      <w:numFmt w:val="lowerLetter"/>
      <w:lvlText w:val="%2"/>
      <w:lvlJc w:val="left"/>
      <w:pPr>
        <w:ind w:left="6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CFC5958">
      <w:start w:val="1"/>
      <w:numFmt w:val="lowerLetter"/>
      <w:lvlRestart w:val="0"/>
      <w:lvlText w:val="%3)"/>
      <w:lvlJc w:val="left"/>
      <w:pPr>
        <w:ind w:left="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EFE7E0C">
      <w:start w:val="1"/>
      <w:numFmt w:val="decimal"/>
      <w:lvlText w:val="%4"/>
      <w:lvlJc w:val="left"/>
      <w:pPr>
        <w:ind w:left="1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264D248">
      <w:start w:val="1"/>
      <w:numFmt w:val="lowerLetter"/>
      <w:lvlText w:val="%5"/>
      <w:lvlJc w:val="left"/>
      <w:pPr>
        <w:ind w:left="2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F70D450">
      <w:start w:val="1"/>
      <w:numFmt w:val="lowerRoman"/>
      <w:lvlText w:val="%6"/>
      <w:lvlJc w:val="left"/>
      <w:pPr>
        <w:ind w:left="3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A3A695E">
      <w:start w:val="1"/>
      <w:numFmt w:val="decimal"/>
      <w:lvlText w:val="%7"/>
      <w:lvlJc w:val="left"/>
      <w:pPr>
        <w:ind w:left="3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4640C04">
      <w:start w:val="1"/>
      <w:numFmt w:val="lowerLetter"/>
      <w:lvlText w:val="%8"/>
      <w:lvlJc w:val="left"/>
      <w:pPr>
        <w:ind w:left="4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CB40902">
      <w:start w:val="1"/>
      <w:numFmt w:val="lowerRoman"/>
      <w:lvlText w:val="%9"/>
      <w:lvlJc w:val="left"/>
      <w:pPr>
        <w:ind w:left="5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721C7F51"/>
    <w:multiLevelType w:val="hybridMultilevel"/>
    <w:tmpl w:val="1CCC013E"/>
    <w:lvl w:ilvl="0" w:tplc="367CC5B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74506D4B"/>
    <w:multiLevelType w:val="hybridMultilevel"/>
    <w:tmpl w:val="FC8628CE"/>
    <w:lvl w:ilvl="0" w:tplc="8ED63BEA">
      <w:start w:val="1"/>
      <w:numFmt w:val="decimal"/>
      <w:lvlText w:val="%1)"/>
      <w:lvlJc w:val="left"/>
      <w:pPr>
        <w:ind w:left="92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6" w:hanging="360"/>
      </w:pPr>
    </w:lvl>
    <w:lvl w:ilvl="2" w:tplc="0415001B" w:tentative="1">
      <w:start w:val="1"/>
      <w:numFmt w:val="lowerRoman"/>
      <w:lvlText w:val="%3."/>
      <w:lvlJc w:val="right"/>
      <w:pPr>
        <w:ind w:left="2366" w:hanging="180"/>
      </w:pPr>
    </w:lvl>
    <w:lvl w:ilvl="3" w:tplc="0415000F" w:tentative="1">
      <w:start w:val="1"/>
      <w:numFmt w:val="decimal"/>
      <w:lvlText w:val="%4."/>
      <w:lvlJc w:val="left"/>
      <w:pPr>
        <w:ind w:left="3086" w:hanging="360"/>
      </w:pPr>
    </w:lvl>
    <w:lvl w:ilvl="4" w:tplc="04150019" w:tentative="1">
      <w:start w:val="1"/>
      <w:numFmt w:val="lowerLetter"/>
      <w:lvlText w:val="%5."/>
      <w:lvlJc w:val="left"/>
      <w:pPr>
        <w:ind w:left="3806" w:hanging="360"/>
      </w:pPr>
    </w:lvl>
    <w:lvl w:ilvl="5" w:tplc="0415001B" w:tentative="1">
      <w:start w:val="1"/>
      <w:numFmt w:val="lowerRoman"/>
      <w:lvlText w:val="%6."/>
      <w:lvlJc w:val="right"/>
      <w:pPr>
        <w:ind w:left="4526" w:hanging="180"/>
      </w:pPr>
    </w:lvl>
    <w:lvl w:ilvl="6" w:tplc="0415000F" w:tentative="1">
      <w:start w:val="1"/>
      <w:numFmt w:val="decimal"/>
      <w:lvlText w:val="%7."/>
      <w:lvlJc w:val="left"/>
      <w:pPr>
        <w:ind w:left="5246" w:hanging="360"/>
      </w:pPr>
    </w:lvl>
    <w:lvl w:ilvl="7" w:tplc="04150019" w:tentative="1">
      <w:start w:val="1"/>
      <w:numFmt w:val="lowerLetter"/>
      <w:lvlText w:val="%8."/>
      <w:lvlJc w:val="left"/>
      <w:pPr>
        <w:ind w:left="5966" w:hanging="360"/>
      </w:pPr>
    </w:lvl>
    <w:lvl w:ilvl="8" w:tplc="0415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19" w15:restartNumberingAfterBreak="0">
    <w:nsid w:val="778D3FC0"/>
    <w:multiLevelType w:val="multilevel"/>
    <w:tmpl w:val="E462FF6C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33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67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65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9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97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331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529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7632" w:hanging="1800"/>
      </w:pPr>
      <w:rPr>
        <w:rFonts w:hint="default"/>
      </w:rPr>
    </w:lvl>
  </w:abstractNum>
  <w:abstractNum w:abstractNumId="20" w15:restartNumberingAfterBreak="0">
    <w:nsid w:val="7DB97A2E"/>
    <w:multiLevelType w:val="hybridMultilevel"/>
    <w:tmpl w:val="2F5AE9D8"/>
    <w:lvl w:ilvl="0" w:tplc="A7E229C0">
      <w:start w:val="1"/>
      <w:numFmt w:val="decimal"/>
      <w:lvlText w:val="%1)"/>
      <w:lvlJc w:val="left"/>
      <w:pPr>
        <w:ind w:left="8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D48B988">
      <w:start w:val="1"/>
      <w:numFmt w:val="lowerLetter"/>
      <w:lvlText w:val="%2"/>
      <w:lvlJc w:val="left"/>
      <w:pPr>
        <w:ind w:left="1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F36E35C">
      <w:start w:val="1"/>
      <w:numFmt w:val="lowerRoman"/>
      <w:lvlText w:val="%3"/>
      <w:lvlJc w:val="left"/>
      <w:pPr>
        <w:ind w:left="22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5D4A06C">
      <w:start w:val="1"/>
      <w:numFmt w:val="decimal"/>
      <w:lvlText w:val="%4"/>
      <w:lvlJc w:val="left"/>
      <w:pPr>
        <w:ind w:left="2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7E859E2">
      <w:start w:val="1"/>
      <w:numFmt w:val="lowerLetter"/>
      <w:lvlText w:val="%5"/>
      <w:lvlJc w:val="left"/>
      <w:pPr>
        <w:ind w:left="36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E4AB558">
      <w:start w:val="1"/>
      <w:numFmt w:val="lowerRoman"/>
      <w:lvlText w:val="%6"/>
      <w:lvlJc w:val="left"/>
      <w:pPr>
        <w:ind w:left="4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A52FEB0">
      <w:start w:val="1"/>
      <w:numFmt w:val="decimal"/>
      <w:lvlText w:val="%7"/>
      <w:lvlJc w:val="left"/>
      <w:pPr>
        <w:ind w:left="5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A8AD274">
      <w:start w:val="1"/>
      <w:numFmt w:val="lowerLetter"/>
      <w:lvlText w:val="%8"/>
      <w:lvlJc w:val="left"/>
      <w:pPr>
        <w:ind w:left="5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A880100">
      <w:start w:val="1"/>
      <w:numFmt w:val="lowerRoman"/>
      <w:lvlText w:val="%9"/>
      <w:lvlJc w:val="left"/>
      <w:pPr>
        <w:ind w:left="6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7FC62746"/>
    <w:multiLevelType w:val="hybridMultilevel"/>
    <w:tmpl w:val="B1BE7D46"/>
    <w:lvl w:ilvl="0" w:tplc="4EF22A2A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F161D52">
      <w:start w:val="1"/>
      <w:numFmt w:val="bullet"/>
      <w:lvlText w:val="o"/>
      <w:lvlJc w:val="left"/>
      <w:pPr>
        <w:ind w:left="83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9A0314C">
      <w:start w:val="1"/>
      <w:numFmt w:val="bullet"/>
      <w:lvlRestart w:val="0"/>
      <w:lvlText w:val="•"/>
      <w:lvlJc w:val="left"/>
      <w:pPr>
        <w:ind w:left="12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B324108">
      <w:start w:val="1"/>
      <w:numFmt w:val="bullet"/>
      <w:lvlText w:val="•"/>
      <w:lvlJc w:val="left"/>
      <w:pPr>
        <w:ind w:left="203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1A27204">
      <w:start w:val="1"/>
      <w:numFmt w:val="bullet"/>
      <w:lvlText w:val="o"/>
      <w:lvlJc w:val="left"/>
      <w:pPr>
        <w:ind w:left="275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68E6D06">
      <w:start w:val="1"/>
      <w:numFmt w:val="bullet"/>
      <w:lvlText w:val="▪"/>
      <w:lvlJc w:val="left"/>
      <w:pPr>
        <w:ind w:left="34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D86D4D6">
      <w:start w:val="1"/>
      <w:numFmt w:val="bullet"/>
      <w:lvlText w:val="•"/>
      <w:lvlJc w:val="left"/>
      <w:pPr>
        <w:ind w:left="41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5A85C14">
      <w:start w:val="1"/>
      <w:numFmt w:val="bullet"/>
      <w:lvlText w:val="o"/>
      <w:lvlJc w:val="left"/>
      <w:pPr>
        <w:ind w:left="491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C10B45A">
      <w:start w:val="1"/>
      <w:numFmt w:val="bullet"/>
      <w:lvlText w:val="▪"/>
      <w:lvlJc w:val="left"/>
      <w:pPr>
        <w:ind w:left="563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503664330">
    <w:abstractNumId w:val="5"/>
  </w:num>
  <w:num w:numId="2" w16cid:durableId="787162899">
    <w:abstractNumId w:val="11"/>
  </w:num>
  <w:num w:numId="3" w16cid:durableId="860168681">
    <w:abstractNumId w:val="10"/>
  </w:num>
  <w:num w:numId="4" w16cid:durableId="528417505">
    <w:abstractNumId w:val="1"/>
  </w:num>
  <w:num w:numId="5" w16cid:durableId="332684923">
    <w:abstractNumId w:val="7"/>
  </w:num>
  <w:num w:numId="6" w16cid:durableId="1888880016">
    <w:abstractNumId w:val="21"/>
  </w:num>
  <w:num w:numId="7" w16cid:durableId="333191076">
    <w:abstractNumId w:val="2"/>
  </w:num>
  <w:num w:numId="8" w16cid:durableId="377432524">
    <w:abstractNumId w:val="15"/>
  </w:num>
  <w:num w:numId="9" w16cid:durableId="978413314">
    <w:abstractNumId w:val="16"/>
  </w:num>
  <w:num w:numId="10" w16cid:durableId="121191858">
    <w:abstractNumId w:val="20"/>
  </w:num>
  <w:num w:numId="11" w16cid:durableId="1621646096">
    <w:abstractNumId w:val="14"/>
  </w:num>
  <w:num w:numId="12" w16cid:durableId="1153452608">
    <w:abstractNumId w:val="12"/>
  </w:num>
  <w:num w:numId="13" w16cid:durableId="487289991">
    <w:abstractNumId w:val="13"/>
  </w:num>
  <w:num w:numId="14" w16cid:durableId="1354845810">
    <w:abstractNumId w:val="4"/>
  </w:num>
  <w:num w:numId="15" w16cid:durableId="984748111">
    <w:abstractNumId w:val="9"/>
  </w:num>
  <w:num w:numId="16" w16cid:durableId="1540896861">
    <w:abstractNumId w:val="8"/>
  </w:num>
  <w:num w:numId="17" w16cid:durableId="650136135">
    <w:abstractNumId w:val="18"/>
  </w:num>
  <w:num w:numId="18" w16cid:durableId="635992314">
    <w:abstractNumId w:val="0"/>
  </w:num>
  <w:num w:numId="19" w16cid:durableId="1486510146">
    <w:abstractNumId w:val="17"/>
  </w:num>
  <w:num w:numId="20" w16cid:durableId="1487744723">
    <w:abstractNumId w:val="3"/>
  </w:num>
  <w:num w:numId="21" w16cid:durableId="793326176">
    <w:abstractNumId w:val="19"/>
  </w:num>
  <w:num w:numId="22" w16cid:durableId="51341856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7F99"/>
    <w:rsid w:val="000328A5"/>
    <w:rsid w:val="00062127"/>
    <w:rsid w:val="000C6676"/>
    <w:rsid w:val="000D5239"/>
    <w:rsid w:val="00100070"/>
    <w:rsid w:val="0010238A"/>
    <w:rsid w:val="00120C4D"/>
    <w:rsid w:val="00181003"/>
    <w:rsid w:val="001A0789"/>
    <w:rsid w:val="001B30B9"/>
    <w:rsid w:val="00200AD6"/>
    <w:rsid w:val="00333881"/>
    <w:rsid w:val="00385D1E"/>
    <w:rsid w:val="003A7D51"/>
    <w:rsid w:val="00400544"/>
    <w:rsid w:val="00410750"/>
    <w:rsid w:val="0044328A"/>
    <w:rsid w:val="00470C2E"/>
    <w:rsid w:val="00482AA0"/>
    <w:rsid w:val="004C486A"/>
    <w:rsid w:val="00515E00"/>
    <w:rsid w:val="00523B6C"/>
    <w:rsid w:val="005A3566"/>
    <w:rsid w:val="005A6F3B"/>
    <w:rsid w:val="006071E0"/>
    <w:rsid w:val="00617F99"/>
    <w:rsid w:val="0062773D"/>
    <w:rsid w:val="00636AFD"/>
    <w:rsid w:val="00640719"/>
    <w:rsid w:val="006A79B4"/>
    <w:rsid w:val="006C5E68"/>
    <w:rsid w:val="00765D24"/>
    <w:rsid w:val="007660EF"/>
    <w:rsid w:val="008006BC"/>
    <w:rsid w:val="0085484B"/>
    <w:rsid w:val="008D36B0"/>
    <w:rsid w:val="008E26A6"/>
    <w:rsid w:val="008F675C"/>
    <w:rsid w:val="00924900"/>
    <w:rsid w:val="00955C60"/>
    <w:rsid w:val="0096135A"/>
    <w:rsid w:val="009900B7"/>
    <w:rsid w:val="009B4776"/>
    <w:rsid w:val="009C1E34"/>
    <w:rsid w:val="009F5416"/>
    <w:rsid w:val="00A90585"/>
    <w:rsid w:val="00AA5D3D"/>
    <w:rsid w:val="00AE084C"/>
    <w:rsid w:val="00B02F17"/>
    <w:rsid w:val="00B6573B"/>
    <w:rsid w:val="00BC42B3"/>
    <w:rsid w:val="00BD4B21"/>
    <w:rsid w:val="00BE2430"/>
    <w:rsid w:val="00C32FA7"/>
    <w:rsid w:val="00C50A1F"/>
    <w:rsid w:val="00C530FC"/>
    <w:rsid w:val="00C64ED1"/>
    <w:rsid w:val="00C75FCC"/>
    <w:rsid w:val="00C95BBA"/>
    <w:rsid w:val="00CD22CE"/>
    <w:rsid w:val="00CD62D6"/>
    <w:rsid w:val="00D05FD4"/>
    <w:rsid w:val="00D20F82"/>
    <w:rsid w:val="00D61EB1"/>
    <w:rsid w:val="00D92B60"/>
    <w:rsid w:val="00DA0330"/>
    <w:rsid w:val="00DE681E"/>
    <w:rsid w:val="00E227AD"/>
    <w:rsid w:val="00E34432"/>
    <w:rsid w:val="00E5775A"/>
    <w:rsid w:val="00E73F2C"/>
    <w:rsid w:val="00E76918"/>
    <w:rsid w:val="00E83D2C"/>
    <w:rsid w:val="00E93F5F"/>
    <w:rsid w:val="00EF55F2"/>
    <w:rsid w:val="00F03D72"/>
    <w:rsid w:val="00F270BB"/>
    <w:rsid w:val="00F31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5D09E56"/>
  <w15:chartTrackingRefBased/>
  <w15:docId w15:val="{791D72A6-8C8C-440D-835C-44657FB6F3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55C60"/>
    <w:pPr>
      <w:spacing w:after="78" w:line="270" w:lineRule="auto"/>
      <w:ind w:left="576" w:right="9" w:hanging="10"/>
      <w:jc w:val="both"/>
    </w:pPr>
    <w:rPr>
      <w:rFonts w:ascii="Times New Roman" w:eastAsia="Times New Roman" w:hAnsi="Times New Roman" w:cs="Times New Roman"/>
      <w:color w:val="000000"/>
      <w:sz w:val="24"/>
      <w:lang w:eastAsia="pl-PL"/>
    </w:rPr>
  </w:style>
  <w:style w:type="paragraph" w:styleId="Nagwek1">
    <w:name w:val="heading 1"/>
    <w:next w:val="Normalny"/>
    <w:link w:val="Nagwek1Znak"/>
    <w:uiPriority w:val="9"/>
    <w:qFormat/>
    <w:rsid w:val="00617F99"/>
    <w:pPr>
      <w:keepNext/>
      <w:keepLines/>
      <w:spacing w:after="31"/>
      <w:ind w:right="4"/>
      <w:jc w:val="center"/>
      <w:outlineLvl w:val="0"/>
    </w:pPr>
    <w:rPr>
      <w:rFonts w:ascii="Century Gothic" w:eastAsia="Century Gothic" w:hAnsi="Century Gothic" w:cs="Century Gothic"/>
      <w:b/>
      <w:color w:val="000000"/>
      <w:sz w:val="36"/>
      <w:lang w:eastAsia="pl-PL"/>
    </w:rPr>
  </w:style>
  <w:style w:type="paragraph" w:styleId="Nagwek2">
    <w:name w:val="heading 2"/>
    <w:next w:val="Normalny"/>
    <w:link w:val="Nagwek2Znak"/>
    <w:uiPriority w:val="9"/>
    <w:unhideWhenUsed/>
    <w:qFormat/>
    <w:rsid w:val="00617F99"/>
    <w:pPr>
      <w:keepNext/>
      <w:keepLines/>
      <w:spacing w:after="90" w:line="269" w:lineRule="auto"/>
      <w:ind w:left="1090" w:hanging="730"/>
      <w:outlineLvl w:val="1"/>
    </w:pPr>
    <w:rPr>
      <w:rFonts w:ascii="Times New Roman" w:eastAsia="Times New Roman" w:hAnsi="Times New Roman" w:cs="Times New Roman"/>
      <w:b/>
      <w:color w:val="000000"/>
      <w:sz w:val="36"/>
      <w:u w:val="single" w:color="00000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617F99"/>
    <w:rPr>
      <w:rFonts w:ascii="Century Gothic" w:eastAsia="Century Gothic" w:hAnsi="Century Gothic" w:cs="Century Gothic"/>
      <w:b/>
      <w:color w:val="000000"/>
      <w:sz w:val="36"/>
      <w:lang w:eastAsia="pl-PL"/>
    </w:rPr>
  </w:style>
  <w:style w:type="character" w:customStyle="1" w:styleId="Nagwek2Znak">
    <w:name w:val="Nagłówek 2 Znak"/>
    <w:basedOn w:val="Domylnaczcionkaakapitu"/>
    <w:link w:val="Nagwek2"/>
    <w:rsid w:val="00617F99"/>
    <w:rPr>
      <w:rFonts w:ascii="Times New Roman" w:eastAsia="Times New Roman" w:hAnsi="Times New Roman" w:cs="Times New Roman"/>
      <w:b/>
      <w:color w:val="000000"/>
      <w:sz w:val="36"/>
      <w:u w:val="single" w:color="000000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470C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70C2E"/>
    <w:rPr>
      <w:rFonts w:ascii="Times New Roman" w:eastAsia="Times New Roman" w:hAnsi="Times New Roman" w:cs="Times New Roman"/>
      <w:color w:val="000000"/>
      <w:sz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470C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70C2E"/>
    <w:rPr>
      <w:rFonts w:ascii="Times New Roman" w:eastAsia="Times New Roman" w:hAnsi="Times New Roman" w:cs="Times New Roman"/>
      <w:color w:val="000000"/>
      <w:sz w:val="24"/>
      <w:lang w:eastAsia="pl-PL"/>
    </w:rPr>
  </w:style>
  <w:style w:type="paragraph" w:styleId="Akapitzlist">
    <w:name w:val="List Paragraph"/>
    <w:basedOn w:val="Normalny"/>
    <w:uiPriority w:val="34"/>
    <w:qFormat/>
    <w:rsid w:val="00C530FC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0D5239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D5239"/>
    <w:rPr>
      <w:color w:val="605E5C"/>
      <w:shd w:val="clear" w:color="auto" w:fill="E1DFDD"/>
    </w:rPr>
  </w:style>
  <w:style w:type="paragraph" w:customStyle="1" w:styleId="Default">
    <w:name w:val="Default"/>
    <w:rsid w:val="00765D24"/>
    <w:pPr>
      <w:autoSpaceDE w:val="0"/>
      <w:autoSpaceDN w:val="0"/>
      <w:adjustRightInd w:val="0"/>
      <w:spacing w:after="0" w:line="240" w:lineRule="auto"/>
    </w:pPr>
    <w:rPr>
      <w:rFonts w:ascii="Palatino Linotype" w:eastAsia="Times New Roman" w:hAnsi="Palatino Linotype" w:cs="Palatino Linotype"/>
      <w:color w:val="000000"/>
      <w:kern w:val="0"/>
      <w:sz w:val="24"/>
      <w:szCs w:val="24"/>
      <w:lang w:eastAsia="pl-PL"/>
      <w14:ligatures w14:val="non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96135A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96135A"/>
    <w:rPr>
      <w:rFonts w:ascii="Times New Roman" w:eastAsia="Times New Roman" w:hAnsi="Times New Roman" w:cs="Times New Roman"/>
      <w:color w:val="000000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96135A"/>
    <w:rPr>
      <w:vertAlign w:val="superscript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D05FD4"/>
    <w:pPr>
      <w:spacing w:before="240" w:after="0"/>
      <w:ind w:right="0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14:ligatures w14:val="none"/>
    </w:rPr>
  </w:style>
  <w:style w:type="paragraph" w:styleId="Spistreci1">
    <w:name w:val="toc 1"/>
    <w:basedOn w:val="Normalny"/>
    <w:next w:val="Normalny"/>
    <w:autoRedefine/>
    <w:uiPriority w:val="39"/>
    <w:unhideWhenUsed/>
    <w:rsid w:val="00D05FD4"/>
    <w:pPr>
      <w:spacing w:after="100"/>
      <w:ind w:left="0"/>
    </w:pPr>
  </w:style>
  <w:style w:type="paragraph" w:styleId="Spistreci2">
    <w:name w:val="toc 2"/>
    <w:basedOn w:val="Normalny"/>
    <w:next w:val="Normalny"/>
    <w:autoRedefine/>
    <w:uiPriority w:val="39"/>
    <w:unhideWhenUsed/>
    <w:rsid w:val="00D05FD4"/>
    <w:pPr>
      <w:spacing w:after="100"/>
      <w:ind w:left="2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22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4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04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30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6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3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1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1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2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5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4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9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6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9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0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2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0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0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1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9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0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3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7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9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em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oter" Target="footer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28</Pages>
  <Words>3374</Words>
  <Characters>20247</Characters>
  <Application>Microsoft Office Word</Application>
  <DocSecurity>0</DocSecurity>
  <Lines>168</Lines>
  <Paragraphs>47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</dc:creator>
  <cp:keywords/>
  <dc:description/>
  <cp:lastModifiedBy>Dariusz Wronowski</cp:lastModifiedBy>
  <cp:revision>7</cp:revision>
  <cp:lastPrinted>2023-08-09T07:27:00Z</cp:lastPrinted>
  <dcterms:created xsi:type="dcterms:W3CDTF">2024-05-16T07:13:00Z</dcterms:created>
  <dcterms:modified xsi:type="dcterms:W3CDTF">2024-09-30T11:26:00Z</dcterms:modified>
</cp:coreProperties>
</file>